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D2" w:rsidRDefault="00B34CD2" w:rsidP="00EA495B">
      <w:pPr>
        <w:pStyle w:val="af"/>
        <w:rPr>
          <w:rFonts w:ascii="Times New Roman" w:eastAsia="Batang" w:hAnsi="Times New Roman"/>
          <w:sz w:val="28"/>
          <w:szCs w:val="28"/>
          <w:lang w:eastAsia="ko-KR"/>
        </w:rPr>
      </w:pPr>
    </w:p>
    <w:p w:rsidR="002D431A" w:rsidRPr="00441F9C" w:rsidRDefault="00531BD5" w:rsidP="00EA495B">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2D431A" w:rsidRPr="00441F9C">
        <w:rPr>
          <w:rFonts w:ascii="Times New Roman" w:eastAsia="Batang" w:hAnsi="Times New Roman"/>
          <w:sz w:val="28"/>
          <w:szCs w:val="28"/>
          <w:lang w:eastAsia="ko-KR"/>
        </w:rPr>
        <w:t>УТВЕРЖДАЮ</w:t>
      </w:r>
    </w:p>
    <w:p w:rsidR="00587BB1" w:rsidRDefault="00587BB1" w:rsidP="00587BB1">
      <w:pPr>
        <w:spacing w:after="0" w:line="240" w:lineRule="auto"/>
        <w:ind w:left="8222"/>
        <w:jc w:val="both"/>
        <w:rPr>
          <w:rFonts w:ascii="Times New Roman" w:hAnsi="Times New Roman"/>
          <w:bCs/>
          <w:sz w:val="24"/>
          <w:szCs w:val="24"/>
        </w:rPr>
      </w:pPr>
    </w:p>
    <w:p w:rsidR="00587BB1" w:rsidRPr="00587BB1" w:rsidRDefault="00587BB1" w:rsidP="00587BB1">
      <w:pPr>
        <w:spacing w:after="0" w:line="240" w:lineRule="auto"/>
        <w:ind w:left="8222"/>
        <w:jc w:val="both"/>
        <w:rPr>
          <w:rFonts w:ascii="Times New Roman" w:hAnsi="Times New Roman"/>
          <w:sz w:val="28"/>
          <w:szCs w:val="28"/>
        </w:rPr>
      </w:pPr>
      <w:r w:rsidRPr="00587BB1">
        <w:rPr>
          <w:rFonts w:ascii="Times New Roman" w:hAnsi="Times New Roman"/>
          <w:bCs/>
          <w:sz w:val="28"/>
          <w:szCs w:val="28"/>
        </w:rPr>
        <w:t>Образовательная организация - частн</w:t>
      </w:r>
      <w:r w:rsidR="00365A3A">
        <w:rPr>
          <w:rFonts w:ascii="Times New Roman" w:hAnsi="Times New Roman"/>
          <w:bCs/>
          <w:sz w:val="28"/>
          <w:szCs w:val="28"/>
        </w:rPr>
        <w:t>ое</w:t>
      </w:r>
      <w:r w:rsidRPr="00587BB1">
        <w:rPr>
          <w:rFonts w:ascii="Times New Roman" w:hAnsi="Times New Roman"/>
          <w:bCs/>
          <w:sz w:val="28"/>
          <w:szCs w:val="28"/>
        </w:rPr>
        <w:t xml:space="preserve"> учреждени</w:t>
      </w:r>
      <w:r w:rsidR="00365A3A">
        <w:rPr>
          <w:rFonts w:ascii="Times New Roman" w:hAnsi="Times New Roman"/>
          <w:bCs/>
          <w:sz w:val="28"/>
          <w:szCs w:val="28"/>
        </w:rPr>
        <w:t>е</w:t>
      </w:r>
      <w:r w:rsidRPr="00587BB1">
        <w:rPr>
          <w:rFonts w:ascii="Times New Roman" w:hAnsi="Times New Roman"/>
          <w:bCs/>
          <w:sz w:val="28"/>
          <w:szCs w:val="28"/>
        </w:rPr>
        <w:t xml:space="preserve"> дополнительного профессионального образования «Дом знаний»</w:t>
      </w:r>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2D431A" w:rsidRDefault="002D431A" w:rsidP="00520590">
      <w:pPr>
        <w:spacing w:after="0" w:line="240" w:lineRule="auto"/>
        <w:ind w:left="10348"/>
        <w:rPr>
          <w:rFonts w:ascii="Times New Roman" w:hAnsi="Times New Roman"/>
          <w:bCs/>
          <w:spacing w:val="-8"/>
          <w:sz w:val="28"/>
          <w:szCs w:val="28"/>
        </w:rPr>
      </w:pPr>
      <w:r w:rsidRPr="0062520E">
        <w:rPr>
          <w:rFonts w:ascii="Times New Roman" w:eastAsia="Batang" w:hAnsi="Times New Roman"/>
          <w:sz w:val="28"/>
          <w:szCs w:val="28"/>
          <w:lang w:eastAsia="ko-KR"/>
        </w:rPr>
        <w:t xml:space="preserve">______________  </w:t>
      </w:r>
      <w:r w:rsidR="00587BB1">
        <w:rPr>
          <w:rFonts w:ascii="Times New Roman" w:hAnsi="Times New Roman"/>
          <w:bCs/>
          <w:spacing w:val="-8"/>
          <w:sz w:val="28"/>
          <w:szCs w:val="28"/>
        </w:rPr>
        <w:t>И.В</w:t>
      </w:r>
      <w:r w:rsidR="00380BAE">
        <w:rPr>
          <w:rFonts w:ascii="Times New Roman" w:hAnsi="Times New Roman"/>
          <w:bCs/>
          <w:spacing w:val="-8"/>
          <w:sz w:val="28"/>
          <w:szCs w:val="28"/>
        </w:rPr>
        <w:t xml:space="preserve">. </w:t>
      </w:r>
      <w:r w:rsidR="00587BB1">
        <w:rPr>
          <w:rFonts w:ascii="Times New Roman" w:hAnsi="Times New Roman"/>
          <w:bCs/>
          <w:spacing w:val="-8"/>
          <w:sz w:val="28"/>
          <w:szCs w:val="28"/>
        </w:rPr>
        <w:t>Гусева</w:t>
      </w: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531BD5" w:rsidP="00D260A5">
      <w:pPr>
        <w:spacing w:after="0" w:line="240" w:lineRule="auto"/>
        <w:jc w:val="center"/>
        <w:rPr>
          <w:rFonts w:ascii="Times New Roman" w:hAnsi="Times New Roman"/>
          <w:sz w:val="28"/>
          <w:szCs w:val="28"/>
        </w:rPr>
      </w:pPr>
      <w:r>
        <w:rPr>
          <w:rFonts w:ascii="Times New Roman" w:hAnsi="Times New Roman"/>
          <w:sz w:val="28"/>
          <w:szCs w:val="28"/>
        </w:rPr>
        <w:t xml:space="preserve">                                                                                                                        </w:t>
      </w:r>
      <w:r w:rsidR="008C1DA6">
        <w:rPr>
          <w:rFonts w:ascii="Times New Roman" w:hAnsi="Times New Roman"/>
          <w:sz w:val="28"/>
          <w:szCs w:val="28"/>
        </w:rPr>
        <w:t>«___» ____________  202</w:t>
      </w:r>
      <w:r w:rsidR="005C6AA6">
        <w:rPr>
          <w:rFonts w:ascii="Times New Roman" w:hAnsi="Times New Roman"/>
          <w:sz w:val="28"/>
          <w:szCs w:val="28"/>
        </w:rPr>
        <w:t>2</w:t>
      </w:r>
      <w:r w:rsidR="002D431A" w:rsidRPr="0062520E">
        <w:rPr>
          <w:rFonts w:ascii="Times New Roman" w:hAnsi="Times New Roman"/>
          <w:sz w:val="28"/>
          <w:szCs w:val="28"/>
        </w:rPr>
        <w:t>г.</w:t>
      </w:r>
    </w:p>
    <w:p w:rsidR="002D431A" w:rsidRPr="0062520E" w:rsidRDefault="002D431A" w:rsidP="002D431A">
      <w:pPr>
        <w:spacing w:after="0" w:line="240" w:lineRule="auto"/>
        <w:ind w:left="3827"/>
        <w:jc w:val="center"/>
        <w:rPr>
          <w:rFonts w:ascii="Times New Roman" w:hAnsi="Times New Roman"/>
          <w:sz w:val="28"/>
          <w:szCs w:val="28"/>
        </w:rPr>
      </w:pPr>
    </w:p>
    <w:p w:rsidR="002D431A" w:rsidRPr="008C1DA6" w:rsidRDefault="00310BC1" w:rsidP="002D431A">
      <w:pPr>
        <w:spacing w:after="0" w:line="360" w:lineRule="auto"/>
        <w:jc w:val="center"/>
        <w:rPr>
          <w:rFonts w:ascii="Times New Roman" w:hAnsi="Times New Roman"/>
          <w:b/>
          <w:sz w:val="28"/>
          <w:szCs w:val="28"/>
        </w:rPr>
      </w:pPr>
      <w:r>
        <w:rPr>
          <w:rFonts w:ascii="Times New Roman" w:hAnsi="Times New Roman"/>
          <w:b/>
          <w:sz w:val="28"/>
          <w:szCs w:val="28"/>
        </w:rPr>
        <w:t>О</w:t>
      </w:r>
      <w:r w:rsidR="002D431A" w:rsidRPr="008C1DA6">
        <w:rPr>
          <w:rFonts w:ascii="Times New Roman" w:hAnsi="Times New Roman"/>
          <w:b/>
          <w:sz w:val="28"/>
          <w:szCs w:val="28"/>
        </w:rPr>
        <w:t xml:space="preserve">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Pr="0062520E" w:rsidRDefault="002D431A" w:rsidP="002D431A">
      <w:pPr>
        <w:spacing w:after="0" w:line="240" w:lineRule="auto"/>
        <w:ind w:firstLine="708"/>
        <w:jc w:val="both"/>
        <w:rPr>
          <w:rFonts w:ascii="Times New Roman" w:hAnsi="Times New Roman"/>
          <w:bCs/>
          <w:sz w:val="28"/>
          <w:szCs w:val="28"/>
        </w:rPr>
      </w:pPr>
    </w:p>
    <w:p w:rsidR="00034095" w:rsidRPr="00034095" w:rsidRDefault="002D431A" w:rsidP="000326C7">
      <w:pPr>
        <w:spacing w:after="0" w:line="240" w:lineRule="auto"/>
        <w:jc w:val="both"/>
        <w:rPr>
          <w:rFonts w:ascii="Times New Roman" w:hAnsi="Times New Roman"/>
          <w:bCs/>
          <w:sz w:val="24"/>
          <w:szCs w:val="24"/>
        </w:rPr>
      </w:pPr>
      <w:r w:rsidRPr="002456EA">
        <w:rPr>
          <w:rFonts w:ascii="Times New Roman" w:hAnsi="Times New Roman"/>
          <w:bCs/>
          <w:sz w:val="24"/>
          <w:szCs w:val="24"/>
        </w:rPr>
        <w:t xml:space="preserve">Заказчик: </w:t>
      </w:r>
      <w:r w:rsidR="00A5066B" w:rsidRPr="00A5066B">
        <w:rPr>
          <w:rFonts w:ascii="Times New Roman" w:hAnsi="Times New Roman"/>
          <w:color w:val="000000"/>
          <w:sz w:val="24"/>
          <w:szCs w:val="24"/>
          <w:shd w:val="clear" w:color="auto" w:fill="FFFFFF"/>
        </w:rPr>
        <w:t>Управление образования Администрации Медвенского района</w:t>
      </w:r>
    </w:p>
    <w:p w:rsidR="002D431A" w:rsidRPr="00034095" w:rsidRDefault="002D431A" w:rsidP="000326C7">
      <w:pPr>
        <w:spacing w:after="0" w:line="240" w:lineRule="auto"/>
        <w:ind w:left="1416" w:hanging="1416"/>
        <w:jc w:val="both"/>
        <w:rPr>
          <w:rFonts w:ascii="Times New Roman" w:hAnsi="Times New Roman"/>
          <w:bCs/>
          <w:sz w:val="24"/>
          <w:szCs w:val="24"/>
        </w:rPr>
      </w:pP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1A7B3D">
        <w:rPr>
          <w:rFonts w:ascii="Times New Roman" w:hAnsi="Times New Roman"/>
          <w:bCs/>
          <w:sz w:val="24"/>
          <w:szCs w:val="24"/>
        </w:rPr>
        <w:t xml:space="preserve"> </w:t>
      </w:r>
      <w:r w:rsidR="00066F24" w:rsidRPr="00066F24">
        <w:rPr>
          <w:rFonts w:ascii="Times New Roman" w:hAnsi="Times New Roman"/>
          <w:bCs/>
          <w:sz w:val="24"/>
          <w:szCs w:val="24"/>
        </w:rPr>
        <w:t>«Дом знаний»</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w:t>
      </w:r>
      <w:r w:rsidR="008C1DA6">
        <w:rPr>
          <w:rFonts w:ascii="Times New Roman" w:eastAsiaTheme="minorHAnsi" w:hAnsi="Times New Roman"/>
          <w:b/>
          <w:bCs/>
          <w:sz w:val="24"/>
          <w:szCs w:val="24"/>
        </w:rPr>
        <w:t>урск 202</w:t>
      </w:r>
      <w:r w:rsidR="00F72DD9">
        <w:rPr>
          <w:rFonts w:ascii="Times New Roman" w:eastAsiaTheme="minorHAnsi" w:hAnsi="Times New Roman"/>
          <w:b/>
          <w:bCs/>
          <w:sz w:val="24"/>
          <w:szCs w:val="24"/>
        </w:rPr>
        <w:t>2</w:t>
      </w:r>
    </w:p>
    <w:tbl>
      <w:tblPr>
        <w:tblpPr w:leftFromText="180" w:rightFromText="180" w:tblpY="1410"/>
        <w:tblW w:w="0" w:type="auto"/>
        <w:tblLook w:val="00A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BA66F4" w:rsidRDefault="00BA66F4"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956DDB">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учреждений </w:t>
            </w:r>
            <w:r w:rsidRPr="0095567C">
              <w:rPr>
                <w:rFonts w:ascii="Times New Roman" w:hAnsi="Times New Roman"/>
                <w:sz w:val="24"/>
                <w:szCs w:val="24"/>
              </w:rPr>
              <w:t xml:space="preserve"> и информационных стендах в помещениях учреждений культуры</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образовательных </w:t>
            </w:r>
            <w:r w:rsidRPr="0095567C">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310BC1" w:rsidRDefault="00310BC1" w:rsidP="00A215F3">
      <w:pPr>
        <w:spacing w:after="0" w:line="240" w:lineRule="auto"/>
        <w:ind w:firstLine="851"/>
        <w:jc w:val="center"/>
        <w:rPr>
          <w:rFonts w:ascii="Times New Roman" w:hAnsi="Times New Roman"/>
          <w:b/>
          <w:sz w:val="28"/>
          <w:szCs w:val="24"/>
          <w:lang w:eastAsia="ru-RU"/>
        </w:rPr>
      </w:pPr>
    </w:p>
    <w:p w:rsidR="00A215F3" w:rsidRDefault="00310BC1"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w:t>
      </w:r>
      <w:r w:rsidR="00A215F3" w:rsidRPr="00520590">
        <w:rPr>
          <w:rFonts w:ascii="Times New Roman" w:hAnsi="Times New Roman"/>
          <w:b/>
          <w:sz w:val="28"/>
          <w:szCs w:val="24"/>
          <w:lang w:eastAsia="ru-RU"/>
        </w:rPr>
        <w:t>одержание</w:t>
      </w:r>
    </w:p>
    <w:p w:rsidR="00D260A5" w:rsidRDefault="00D260A5" w:rsidP="00A215F3">
      <w:pPr>
        <w:spacing w:after="0" w:line="240" w:lineRule="auto"/>
        <w:ind w:firstLine="851"/>
        <w:jc w:val="center"/>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lastRenderedPageBreak/>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037440">
        <w:rPr>
          <w:rFonts w:ascii="Times New Roman" w:hAnsi="Times New Roman"/>
          <w:sz w:val="24"/>
          <w:szCs w:val="24"/>
          <w:lang w:eastAsia="ru-RU"/>
        </w:rPr>
        <w:t>казенные</w:t>
      </w:r>
      <w:r w:rsidR="00C35E51">
        <w:rPr>
          <w:rFonts w:ascii="Times New Roman" w:hAnsi="Times New Roman"/>
          <w:sz w:val="24"/>
          <w:szCs w:val="24"/>
          <w:lang w:eastAsia="ru-RU"/>
        </w:rPr>
        <w:t xml:space="preserve">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A5066B">
        <w:rPr>
          <w:rFonts w:ascii="Times New Roman" w:hAnsi="Times New Roman"/>
          <w:sz w:val="24"/>
          <w:szCs w:val="24"/>
          <w:lang w:eastAsia="ru-RU"/>
        </w:rPr>
        <w:t>Медвенского</w:t>
      </w:r>
      <w:r w:rsidRPr="00E75A76">
        <w:rPr>
          <w:rFonts w:ascii="Times New Roman" w:hAnsi="Times New Roman"/>
          <w:sz w:val="24"/>
          <w:szCs w:val="24"/>
          <w:lang w:eastAsia="ru-RU"/>
        </w:rPr>
        <w:t xml:space="preserve"> 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A5066B">
        <w:rPr>
          <w:rFonts w:ascii="Times New Roman" w:hAnsi="Times New Roman"/>
          <w:sz w:val="24"/>
          <w:szCs w:val="24"/>
          <w:lang w:eastAsia="ru-RU"/>
        </w:rPr>
        <w:t>Медвенского</w:t>
      </w:r>
      <w:r w:rsidRPr="00AC5F0D">
        <w:rPr>
          <w:rFonts w:ascii="Times New Roman" w:hAnsi="Times New Roman"/>
          <w:sz w:val="24"/>
          <w:szCs w:val="24"/>
          <w:lang w:eastAsia="ru-RU"/>
        </w:rPr>
        <w:t xml:space="preserve"> района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A5066B">
        <w:rPr>
          <w:rFonts w:ascii="Times New Roman" w:hAnsi="Times New Roman"/>
          <w:sz w:val="24"/>
          <w:szCs w:val="24"/>
          <w:lang w:eastAsia="ru-RU"/>
        </w:rPr>
        <w:t>Медвенского</w:t>
      </w:r>
      <w:r w:rsidR="001A7B3D">
        <w:rPr>
          <w:rFonts w:ascii="Times New Roman" w:hAnsi="Times New Roman"/>
          <w:sz w:val="24"/>
          <w:szCs w:val="24"/>
          <w:lang w:eastAsia="ru-RU"/>
        </w:rPr>
        <w:t xml:space="preserve"> </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«Интернет»);</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Федеральный закон от 29 декабря 2012 г. N 273-ФЗ "Об образовании в Российской Федерации", статья 95.2 (далее - Федеральный закон N 273-ФЗ);</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Федеральный закон от 5 декабря 2017 г.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lastRenderedPageBreak/>
        <w:t>Постановление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N 66н);</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lastRenderedPageBreak/>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B276AB" w:rsidRPr="00B276AB" w:rsidRDefault="00B276AB" w:rsidP="00B276AB">
      <w:pPr>
        <w:spacing w:after="0" w:line="240" w:lineRule="auto"/>
        <w:ind w:firstLine="709"/>
        <w:jc w:val="both"/>
        <w:rPr>
          <w:rFonts w:ascii="Times New Roman" w:hAnsi="Times New Roman"/>
          <w:sz w:val="24"/>
          <w:szCs w:val="24"/>
          <w:lang w:eastAsia="ru-RU"/>
        </w:rPr>
      </w:pPr>
    </w:p>
    <w:p w:rsidR="00B276AB" w:rsidRPr="00B276AB" w:rsidRDefault="00B276AB" w:rsidP="00B276AB">
      <w:pPr>
        <w:spacing w:after="0" w:line="240" w:lineRule="auto"/>
        <w:ind w:firstLine="709"/>
        <w:jc w:val="both"/>
        <w:rPr>
          <w:rFonts w:ascii="Times New Roman" w:hAnsi="Times New Roman"/>
          <w:b/>
          <w:sz w:val="24"/>
          <w:szCs w:val="24"/>
          <w:lang w:eastAsia="ru-RU"/>
        </w:rPr>
      </w:pPr>
      <w:r w:rsidRPr="00B276AB">
        <w:rPr>
          <w:rFonts w:ascii="Times New Roman" w:hAnsi="Times New Roman"/>
          <w:b/>
          <w:sz w:val="24"/>
          <w:szCs w:val="24"/>
          <w:lang w:eastAsia="ru-RU"/>
        </w:rPr>
        <w:t>Сопутствующие нормативные правовые акты:</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Указ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Постановление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Постановление Правительства Российской Федерации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Приказ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AC5F0D" w:rsidRDefault="00AC5F0D" w:rsidP="00B276AB">
      <w:pPr>
        <w:spacing w:after="0" w:line="240" w:lineRule="auto"/>
        <w:ind w:firstLine="709"/>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DD67CA">
        <w:rPr>
          <w:rFonts w:ascii="Times New Roman" w:hAnsi="Times New Roman"/>
          <w:sz w:val="24"/>
          <w:szCs w:val="24"/>
          <w:lang w:eastAsia="ru-RU"/>
        </w:rPr>
        <w:t>3</w:t>
      </w:r>
      <w:r w:rsidR="008E0CA1">
        <w:rPr>
          <w:rFonts w:ascii="Times New Roman" w:hAnsi="Times New Roman"/>
          <w:sz w:val="24"/>
          <w:szCs w:val="24"/>
          <w:lang w:eastAsia="ru-RU"/>
        </w:rPr>
        <w:t xml:space="preserve"> </w:t>
      </w:r>
      <w:r w:rsidRPr="00807CD2">
        <w:rPr>
          <w:rFonts w:ascii="Times New Roman" w:hAnsi="Times New Roman"/>
          <w:sz w:val="24"/>
          <w:szCs w:val="24"/>
          <w:lang w:eastAsia="ru-RU"/>
        </w:rPr>
        <w:t>образовательн</w:t>
      </w:r>
      <w:r w:rsidR="00E75A76" w:rsidRPr="00807CD2">
        <w:rPr>
          <w:rFonts w:ascii="Times New Roman" w:hAnsi="Times New Roman"/>
          <w:sz w:val="24"/>
          <w:szCs w:val="24"/>
          <w:lang w:eastAsia="ru-RU"/>
        </w:rPr>
        <w:t>ых</w:t>
      </w:r>
      <w:r w:rsidR="00BA66F4" w:rsidRPr="00807CD2">
        <w:rPr>
          <w:rFonts w:ascii="Times New Roman" w:hAnsi="Times New Roman"/>
          <w:sz w:val="24"/>
          <w:szCs w:val="24"/>
          <w:lang w:eastAsia="ru-RU"/>
        </w:rPr>
        <w:t xml:space="preserve"> организац</w:t>
      </w:r>
      <w:r w:rsidR="00E75A76" w:rsidRPr="00807CD2">
        <w:rPr>
          <w:rFonts w:ascii="Times New Roman" w:hAnsi="Times New Roman"/>
          <w:sz w:val="24"/>
          <w:szCs w:val="24"/>
          <w:lang w:eastAsia="ru-RU"/>
        </w:rPr>
        <w:t>ий</w:t>
      </w:r>
      <w:r w:rsidR="00BA66F4" w:rsidRPr="00807CD2">
        <w:rPr>
          <w:rFonts w:ascii="Times New Roman" w:hAnsi="Times New Roman"/>
          <w:sz w:val="24"/>
          <w:szCs w:val="24"/>
          <w:lang w:eastAsia="ru-RU"/>
        </w:rPr>
        <w:t xml:space="preserve"> </w:t>
      </w:r>
      <w:r w:rsidR="00A5066B">
        <w:rPr>
          <w:rFonts w:ascii="Times New Roman" w:hAnsi="Times New Roman"/>
          <w:sz w:val="24"/>
          <w:szCs w:val="24"/>
          <w:lang w:eastAsia="ru-RU"/>
        </w:rPr>
        <w:t>Медвенского</w:t>
      </w:r>
      <w:r w:rsidR="00E75A76" w:rsidRPr="00807CD2">
        <w:rPr>
          <w:rFonts w:ascii="Times New Roman" w:hAnsi="Times New Roman"/>
          <w:sz w:val="24"/>
          <w:szCs w:val="24"/>
          <w:lang w:eastAsia="ru-RU"/>
        </w:rPr>
        <w:t xml:space="preserve"> района</w:t>
      </w:r>
      <w:r w:rsidR="00E75A76">
        <w:rPr>
          <w:rFonts w:ascii="Times New Roman" w:hAnsi="Times New Roman"/>
          <w:sz w:val="24"/>
          <w:szCs w:val="24"/>
          <w:lang w:eastAsia="ru-RU"/>
        </w:rPr>
        <w:t xml:space="preserve"> </w:t>
      </w:r>
      <w:r w:rsidR="00EA495B">
        <w:rPr>
          <w:rFonts w:ascii="Times New Roman" w:hAnsi="Times New Roman"/>
          <w:sz w:val="24"/>
          <w:szCs w:val="24"/>
          <w:lang w:eastAsia="ru-RU"/>
        </w:rPr>
        <w:t xml:space="preserve"> Курской области</w:t>
      </w:r>
      <w:r w:rsidRPr="00AC5F0D">
        <w:rPr>
          <w:rFonts w:ascii="Times New Roman" w:hAnsi="Times New Roman"/>
          <w:sz w:val="24"/>
          <w:szCs w:val="24"/>
          <w:lang w:eastAsia="ru-RU"/>
        </w:rPr>
        <w:t>:</w:t>
      </w:r>
    </w:p>
    <w:p w:rsidR="00A5066B" w:rsidRDefault="00A5066B" w:rsidP="00B276AB">
      <w:pPr>
        <w:spacing w:after="0" w:line="240" w:lineRule="auto"/>
        <w:ind w:firstLine="709"/>
        <w:jc w:val="both"/>
        <w:rPr>
          <w:rFonts w:ascii="Times New Roman" w:hAnsi="Times New Roman"/>
          <w:sz w:val="24"/>
          <w:szCs w:val="24"/>
          <w:lang w:eastAsia="ru-RU"/>
        </w:rPr>
      </w:pPr>
    </w:p>
    <w:tbl>
      <w:tblPr>
        <w:tblW w:w="152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2325"/>
        <w:gridCol w:w="4987"/>
        <w:gridCol w:w="2436"/>
        <w:gridCol w:w="2566"/>
        <w:gridCol w:w="2176"/>
      </w:tblGrid>
      <w:tr w:rsidR="00A5066B" w:rsidRPr="00AC6ABE" w:rsidTr="00A5066B">
        <w:trPr>
          <w:trHeight w:val="499"/>
        </w:trPr>
        <w:tc>
          <w:tcPr>
            <w:tcW w:w="728" w:type="dxa"/>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 п/п</w:t>
            </w:r>
          </w:p>
        </w:tc>
        <w:tc>
          <w:tcPr>
            <w:tcW w:w="2325" w:type="dxa"/>
            <w:vAlign w:val="center"/>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Наименование ОО</w:t>
            </w:r>
          </w:p>
        </w:tc>
        <w:tc>
          <w:tcPr>
            <w:tcW w:w="4987" w:type="dxa"/>
            <w:vAlign w:val="center"/>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Юридический адрес</w:t>
            </w:r>
          </w:p>
        </w:tc>
        <w:tc>
          <w:tcPr>
            <w:tcW w:w="2436" w:type="dxa"/>
            <w:vAlign w:val="center"/>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Официальный сайт</w:t>
            </w:r>
            <w:r>
              <w:rPr>
                <w:rFonts w:ascii="Times New Roman" w:hAnsi="Times New Roman"/>
                <w:sz w:val="24"/>
                <w:szCs w:val="24"/>
              </w:rPr>
              <w:t>, телефон</w:t>
            </w:r>
          </w:p>
        </w:tc>
        <w:tc>
          <w:tcPr>
            <w:tcW w:w="2566" w:type="dxa"/>
            <w:vAlign w:val="center"/>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ФИО руководителя</w:t>
            </w:r>
          </w:p>
        </w:tc>
        <w:tc>
          <w:tcPr>
            <w:tcW w:w="2176" w:type="dxa"/>
          </w:tcPr>
          <w:p w:rsidR="00A5066B" w:rsidRPr="00F8514F" w:rsidRDefault="00A5066B" w:rsidP="00A5066B">
            <w:pPr>
              <w:spacing w:after="0" w:line="240" w:lineRule="auto"/>
              <w:ind w:firstLine="33"/>
              <w:jc w:val="center"/>
              <w:rPr>
                <w:rFonts w:ascii="Times New Roman" w:hAnsi="Times New Roman"/>
                <w:b/>
                <w:sz w:val="24"/>
                <w:szCs w:val="24"/>
              </w:rPr>
            </w:pPr>
            <w:r w:rsidRPr="00F8514F">
              <w:rPr>
                <w:rFonts w:ascii="Times New Roman" w:hAnsi="Times New Roman"/>
                <w:b/>
                <w:sz w:val="24"/>
                <w:szCs w:val="24"/>
              </w:rPr>
              <w:t>Количество респондентов</w:t>
            </w:r>
          </w:p>
        </w:tc>
      </w:tr>
      <w:tr w:rsidR="00A5066B" w:rsidRPr="00AC6ABE" w:rsidTr="00A5066B">
        <w:trPr>
          <w:trHeight w:val="358"/>
        </w:trPr>
        <w:tc>
          <w:tcPr>
            <w:tcW w:w="728" w:type="dxa"/>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1</w:t>
            </w:r>
          </w:p>
        </w:tc>
        <w:tc>
          <w:tcPr>
            <w:tcW w:w="2325"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«Вышнереутчанская СОШ</w:t>
            </w:r>
            <w:r>
              <w:rPr>
                <w:rFonts w:ascii="Times New Roman" w:hAnsi="Times New Roman"/>
                <w:color w:val="000000"/>
                <w:sz w:val="24"/>
                <w:szCs w:val="24"/>
              </w:rPr>
              <w:t>»</w:t>
            </w:r>
          </w:p>
        </w:tc>
        <w:tc>
          <w:tcPr>
            <w:tcW w:w="4987" w:type="dxa"/>
          </w:tcPr>
          <w:p w:rsidR="00A5066B" w:rsidRPr="00A5066B" w:rsidRDefault="00A5066B" w:rsidP="00A5066B">
            <w:pPr>
              <w:spacing w:after="0" w:line="240" w:lineRule="auto"/>
              <w:jc w:val="center"/>
              <w:rPr>
                <w:rFonts w:ascii="Times New Roman" w:hAnsi="Times New Roman"/>
                <w:color w:val="000000"/>
                <w:sz w:val="24"/>
                <w:szCs w:val="24"/>
              </w:rPr>
            </w:pPr>
            <w:r w:rsidRPr="00A5066B">
              <w:rPr>
                <w:rFonts w:ascii="Times New Roman" w:hAnsi="Times New Roman"/>
                <w:color w:val="000000"/>
                <w:sz w:val="24"/>
                <w:szCs w:val="24"/>
              </w:rPr>
              <w:t>307048, Курская область, Медвенский район, с. Верхний Реутец, ул. Домики, д.20</w:t>
            </w:r>
          </w:p>
          <w:p w:rsidR="00A5066B" w:rsidRPr="00A5066B" w:rsidRDefault="00A5066B" w:rsidP="00A5066B">
            <w:pPr>
              <w:pStyle w:val="a5"/>
              <w:spacing w:before="0" w:beforeAutospacing="0" w:after="0" w:line="240" w:lineRule="auto"/>
              <w:jc w:val="center"/>
            </w:pPr>
          </w:p>
        </w:tc>
        <w:tc>
          <w:tcPr>
            <w:tcW w:w="2436" w:type="dxa"/>
          </w:tcPr>
          <w:p w:rsidR="00A5066B" w:rsidRPr="00A5066B" w:rsidRDefault="00A5066B" w:rsidP="00A5066B">
            <w:pPr>
              <w:spacing w:after="0" w:line="240" w:lineRule="auto"/>
              <w:jc w:val="center"/>
              <w:rPr>
                <w:rFonts w:ascii="Times New Roman" w:hAnsi="Times New Roman"/>
                <w:color w:val="000000"/>
                <w:sz w:val="24"/>
                <w:szCs w:val="24"/>
              </w:rPr>
            </w:pPr>
            <w:r w:rsidRPr="00A5066B">
              <w:rPr>
                <w:rFonts w:ascii="Times New Roman" w:hAnsi="Times New Roman"/>
                <w:color w:val="000000"/>
                <w:sz w:val="24"/>
                <w:szCs w:val="24"/>
              </w:rPr>
              <w:t>вреут.рф</w:t>
            </w:r>
          </w:p>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color w:val="000000"/>
                <w:sz w:val="24"/>
                <w:szCs w:val="24"/>
              </w:rPr>
              <w:t>8(47146)45635</w:t>
            </w:r>
          </w:p>
        </w:tc>
        <w:tc>
          <w:tcPr>
            <w:tcW w:w="2566" w:type="dxa"/>
          </w:tcPr>
          <w:p w:rsidR="00A5066B" w:rsidRPr="00A5066B" w:rsidRDefault="00A5066B" w:rsidP="00A5066B">
            <w:pPr>
              <w:spacing w:after="0" w:line="240" w:lineRule="auto"/>
              <w:jc w:val="center"/>
              <w:rPr>
                <w:rFonts w:ascii="Times New Roman" w:hAnsi="Times New Roman"/>
                <w:color w:val="000000"/>
                <w:sz w:val="24"/>
                <w:szCs w:val="24"/>
              </w:rPr>
            </w:pPr>
            <w:r w:rsidRPr="00A5066B">
              <w:rPr>
                <w:rFonts w:ascii="Times New Roman" w:hAnsi="Times New Roman"/>
                <w:color w:val="000000"/>
                <w:sz w:val="24"/>
                <w:szCs w:val="24"/>
              </w:rPr>
              <w:t>Калашникова Зоя Алексеевна</w:t>
            </w:r>
          </w:p>
        </w:tc>
        <w:tc>
          <w:tcPr>
            <w:tcW w:w="2176" w:type="dxa"/>
          </w:tcPr>
          <w:p w:rsidR="00A5066B" w:rsidRPr="00A5066B" w:rsidRDefault="00B1705E" w:rsidP="00A5066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w:t>
            </w:r>
          </w:p>
        </w:tc>
      </w:tr>
      <w:tr w:rsidR="00A5066B" w:rsidRPr="00AC6ABE" w:rsidTr="00A5066B">
        <w:trPr>
          <w:trHeight w:val="552"/>
        </w:trPr>
        <w:tc>
          <w:tcPr>
            <w:tcW w:w="728" w:type="dxa"/>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2</w:t>
            </w:r>
          </w:p>
        </w:tc>
        <w:tc>
          <w:tcPr>
            <w:tcW w:w="2325"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«Паникинская СОШ»</w:t>
            </w:r>
          </w:p>
        </w:tc>
        <w:tc>
          <w:tcPr>
            <w:tcW w:w="4987" w:type="dxa"/>
          </w:tcPr>
          <w:p w:rsidR="00A5066B" w:rsidRPr="00A5066B" w:rsidRDefault="00A5066B" w:rsidP="00A5066B">
            <w:pPr>
              <w:spacing w:after="0" w:line="240" w:lineRule="auto"/>
              <w:jc w:val="center"/>
              <w:rPr>
                <w:rFonts w:ascii="Times New Roman" w:hAnsi="Times New Roman"/>
                <w:color w:val="000000"/>
                <w:sz w:val="24"/>
                <w:szCs w:val="24"/>
              </w:rPr>
            </w:pPr>
            <w:r w:rsidRPr="00A5066B">
              <w:rPr>
                <w:rFonts w:ascii="Times New Roman" w:hAnsi="Times New Roman"/>
                <w:color w:val="000000"/>
                <w:sz w:val="24"/>
                <w:szCs w:val="24"/>
              </w:rPr>
              <w:t>307054, Курская область, Медвенский район, с. Паники, ул. Молодёжная, д.137</w:t>
            </w:r>
          </w:p>
          <w:p w:rsidR="00A5066B" w:rsidRPr="00A5066B" w:rsidRDefault="00A5066B" w:rsidP="00A5066B">
            <w:pPr>
              <w:pStyle w:val="a5"/>
              <w:spacing w:before="0" w:beforeAutospacing="0" w:after="0" w:line="240" w:lineRule="auto"/>
              <w:jc w:val="center"/>
            </w:pPr>
          </w:p>
        </w:tc>
        <w:tc>
          <w:tcPr>
            <w:tcW w:w="2436" w:type="dxa"/>
          </w:tcPr>
          <w:p w:rsidR="00A5066B" w:rsidRDefault="00691EF3" w:rsidP="00A5066B">
            <w:pPr>
              <w:spacing w:after="0" w:line="240" w:lineRule="auto"/>
              <w:jc w:val="center"/>
              <w:rPr>
                <w:rFonts w:ascii="Times New Roman" w:hAnsi="Times New Roman"/>
                <w:sz w:val="24"/>
                <w:szCs w:val="24"/>
              </w:rPr>
            </w:pPr>
            <w:hyperlink r:id="rId8" w:history="1">
              <w:r w:rsidR="00A5066B" w:rsidRPr="00E8365A">
                <w:rPr>
                  <w:rStyle w:val="a7"/>
                  <w:rFonts w:ascii="Times New Roman" w:hAnsi="Times New Roman"/>
                  <w:sz w:val="24"/>
                  <w:szCs w:val="24"/>
                </w:rPr>
                <w:t>https://panikischool.ru/</w:t>
              </w:r>
            </w:hyperlink>
          </w:p>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color w:val="000000"/>
                <w:sz w:val="24"/>
                <w:szCs w:val="24"/>
              </w:rPr>
              <w:t>8(47146)46667</w:t>
            </w:r>
          </w:p>
        </w:tc>
        <w:tc>
          <w:tcPr>
            <w:tcW w:w="2566" w:type="dxa"/>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Суровцева Надежда Владимировна</w:t>
            </w:r>
          </w:p>
        </w:tc>
        <w:tc>
          <w:tcPr>
            <w:tcW w:w="2176" w:type="dxa"/>
          </w:tcPr>
          <w:p w:rsidR="00A5066B" w:rsidRPr="00A5066B" w:rsidRDefault="00B1705E" w:rsidP="00A5066B">
            <w:pPr>
              <w:spacing w:after="0" w:line="240" w:lineRule="auto"/>
              <w:jc w:val="center"/>
              <w:rPr>
                <w:rFonts w:ascii="Times New Roman" w:hAnsi="Times New Roman"/>
                <w:sz w:val="24"/>
                <w:szCs w:val="24"/>
              </w:rPr>
            </w:pPr>
            <w:r>
              <w:rPr>
                <w:rFonts w:ascii="Times New Roman" w:hAnsi="Times New Roman"/>
                <w:sz w:val="24"/>
                <w:szCs w:val="24"/>
              </w:rPr>
              <w:t>114</w:t>
            </w:r>
          </w:p>
        </w:tc>
      </w:tr>
      <w:tr w:rsidR="00A5066B" w:rsidRPr="00E720AD" w:rsidTr="00A5066B">
        <w:trPr>
          <w:trHeight w:val="531"/>
        </w:trPr>
        <w:tc>
          <w:tcPr>
            <w:tcW w:w="728" w:type="dxa"/>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3</w:t>
            </w:r>
          </w:p>
        </w:tc>
        <w:tc>
          <w:tcPr>
            <w:tcW w:w="2325"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4987" w:type="dxa"/>
          </w:tcPr>
          <w:p w:rsidR="00A5066B" w:rsidRPr="00A5066B" w:rsidRDefault="00A5066B" w:rsidP="00A5066B">
            <w:pPr>
              <w:spacing w:after="0" w:line="240" w:lineRule="auto"/>
              <w:jc w:val="center"/>
              <w:rPr>
                <w:rFonts w:ascii="Times New Roman" w:hAnsi="Times New Roman"/>
                <w:color w:val="000000"/>
                <w:sz w:val="24"/>
                <w:szCs w:val="24"/>
              </w:rPr>
            </w:pPr>
            <w:r w:rsidRPr="00A5066B">
              <w:rPr>
                <w:rFonts w:ascii="Times New Roman" w:hAnsi="Times New Roman"/>
                <w:color w:val="000000"/>
                <w:sz w:val="24"/>
                <w:szCs w:val="24"/>
              </w:rPr>
              <w:t>307040, Курская область, Медвенский район, д. Спасское, д.36</w:t>
            </w:r>
          </w:p>
          <w:p w:rsidR="00A5066B" w:rsidRPr="00A5066B" w:rsidRDefault="00A5066B" w:rsidP="00A5066B">
            <w:pPr>
              <w:spacing w:after="0" w:line="240" w:lineRule="auto"/>
              <w:jc w:val="center"/>
              <w:rPr>
                <w:rFonts w:ascii="Times New Roman" w:hAnsi="Times New Roman"/>
                <w:sz w:val="24"/>
                <w:szCs w:val="24"/>
              </w:rPr>
            </w:pPr>
          </w:p>
        </w:tc>
        <w:tc>
          <w:tcPr>
            <w:tcW w:w="2436" w:type="dxa"/>
          </w:tcPr>
          <w:p w:rsidR="00A5066B" w:rsidRDefault="00691EF3" w:rsidP="00A5066B">
            <w:pPr>
              <w:spacing w:after="0" w:line="240" w:lineRule="auto"/>
              <w:jc w:val="center"/>
              <w:rPr>
                <w:rFonts w:ascii="Times New Roman" w:hAnsi="Times New Roman"/>
                <w:sz w:val="24"/>
                <w:szCs w:val="24"/>
              </w:rPr>
            </w:pPr>
            <w:hyperlink r:id="rId9" w:history="1">
              <w:r w:rsidR="00A5066B" w:rsidRPr="00E8365A">
                <w:rPr>
                  <w:rStyle w:val="a7"/>
                  <w:rFonts w:ascii="Times New Roman" w:hAnsi="Times New Roman"/>
                  <w:sz w:val="24"/>
                  <w:szCs w:val="24"/>
                </w:rPr>
                <w:t>http://spasoch.ru/</w:t>
              </w:r>
            </w:hyperlink>
          </w:p>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8(47146)48117</w:t>
            </w:r>
          </w:p>
        </w:tc>
        <w:tc>
          <w:tcPr>
            <w:tcW w:w="2566" w:type="dxa"/>
          </w:tcPr>
          <w:p w:rsidR="00A5066B" w:rsidRPr="00A5066B" w:rsidRDefault="00A5066B" w:rsidP="00A5066B">
            <w:pPr>
              <w:spacing w:after="0" w:line="240" w:lineRule="auto"/>
              <w:jc w:val="center"/>
              <w:rPr>
                <w:rFonts w:ascii="Times New Roman" w:hAnsi="Times New Roman"/>
                <w:sz w:val="24"/>
                <w:szCs w:val="24"/>
              </w:rPr>
            </w:pPr>
            <w:r w:rsidRPr="00A5066B">
              <w:rPr>
                <w:rFonts w:ascii="Times New Roman" w:hAnsi="Times New Roman"/>
                <w:sz w:val="24"/>
                <w:szCs w:val="24"/>
              </w:rPr>
              <w:t>Великоцкая Юлия Алексеевна</w:t>
            </w:r>
          </w:p>
        </w:tc>
        <w:tc>
          <w:tcPr>
            <w:tcW w:w="2176" w:type="dxa"/>
          </w:tcPr>
          <w:p w:rsidR="00A5066B" w:rsidRPr="00A5066B" w:rsidRDefault="00B1705E" w:rsidP="00A5066B">
            <w:pPr>
              <w:spacing w:after="0" w:line="240" w:lineRule="auto"/>
              <w:jc w:val="center"/>
              <w:rPr>
                <w:rFonts w:ascii="Times New Roman" w:hAnsi="Times New Roman"/>
                <w:sz w:val="24"/>
                <w:szCs w:val="24"/>
              </w:rPr>
            </w:pPr>
            <w:r>
              <w:rPr>
                <w:rFonts w:ascii="Times New Roman" w:hAnsi="Times New Roman"/>
                <w:sz w:val="24"/>
                <w:szCs w:val="24"/>
              </w:rPr>
              <w:t>75</w:t>
            </w:r>
          </w:p>
        </w:tc>
      </w:tr>
      <w:tr w:rsidR="00A5066B" w:rsidRPr="00E720AD" w:rsidTr="00A5066B">
        <w:trPr>
          <w:trHeight w:val="531"/>
        </w:trPr>
        <w:tc>
          <w:tcPr>
            <w:tcW w:w="13042" w:type="dxa"/>
            <w:gridSpan w:val="5"/>
          </w:tcPr>
          <w:p w:rsidR="00A5066B" w:rsidRPr="00B1705E" w:rsidRDefault="00A5066B" w:rsidP="00A5066B">
            <w:pPr>
              <w:spacing w:after="0" w:line="240" w:lineRule="auto"/>
              <w:jc w:val="right"/>
              <w:rPr>
                <w:rFonts w:ascii="Times New Roman" w:hAnsi="Times New Roman"/>
                <w:b/>
                <w:sz w:val="24"/>
                <w:szCs w:val="24"/>
              </w:rPr>
            </w:pPr>
            <w:r w:rsidRPr="00B1705E">
              <w:rPr>
                <w:rFonts w:ascii="Times New Roman" w:hAnsi="Times New Roman"/>
                <w:b/>
                <w:sz w:val="24"/>
                <w:szCs w:val="24"/>
              </w:rPr>
              <w:t>Итого респондентов</w:t>
            </w:r>
          </w:p>
        </w:tc>
        <w:tc>
          <w:tcPr>
            <w:tcW w:w="2176" w:type="dxa"/>
          </w:tcPr>
          <w:p w:rsidR="00A5066B" w:rsidRPr="00B1705E" w:rsidRDefault="00B1705E" w:rsidP="00A5066B">
            <w:pPr>
              <w:spacing w:after="0" w:line="240" w:lineRule="auto"/>
              <w:jc w:val="center"/>
              <w:rPr>
                <w:rFonts w:ascii="Times New Roman" w:hAnsi="Times New Roman"/>
                <w:b/>
                <w:color w:val="000000"/>
                <w:sz w:val="24"/>
                <w:szCs w:val="24"/>
              </w:rPr>
            </w:pPr>
            <w:r w:rsidRPr="00B1705E">
              <w:rPr>
                <w:rFonts w:ascii="Times New Roman" w:hAnsi="Times New Roman"/>
                <w:b/>
                <w:color w:val="000000"/>
                <w:sz w:val="24"/>
                <w:szCs w:val="24"/>
              </w:rPr>
              <w:t>259</w:t>
            </w:r>
          </w:p>
        </w:tc>
      </w:tr>
    </w:tbl>
    <w:p w:rsidR="00A5066B" w:rsidRDefault="00A5066B" w:rsidP="00B276AB">
      <w:pPr>
        <w:spacing w:after="0" w:line="240" w:lineRule="auto"/>
        <w:ind w:firstLine="709"/>
        <w:jc w:val="both"/>
        <w:rPr>
          <w:rFonts w:ascii="Times New Roman" w:hAnsi="Times New Roman"/>
          <w:sz w:val="24"/>
          <w:szCs w:val="24"/>
          <w:lang w:eastAsia="ru-RU"/>
        </w:rPr>
      </w:pPr>
    </w:p>
    <w:p w:rsidR="00A5066B" w:rsidRDefault="00A5066B" w:rsidP="00B276AB">
      <w:pPr>
        <w:spacing w:after="0" w:line="240" w:lineRule="auto"/>
        <w:ind w:firstLine="709"/>
        <w:jc w:val="both"/>
        <w:rPr>
          <w:rFonts w:ascii="Times New Roman" w:hAnsi="Times New Roman"/>
          <w:sz w:val="24"/>
          <w:szCs w:val="24"/>
          <w:lang w:eastAsia="ru-RU"/>
        </w:rPr>
      </w:pPr>
    </w:p>
    <w:p w:rsidR="00AC5F0D" w:rsidRPr="00AE0512" w:rsidRDefault="00AC5F0D" w:rsidP="00B276AB">
      <w:pPr>
        <w:tabs>
          <w:tab w:val="left" w:pos="1275"/>
        </w:tabs>
        <w:spacing w:after="0" w:line="240" w:lineRule="auto"/>
        <w:ind w:firstLine="709"/>
        <w:jc w:val="both"/>
        <w:rPr>
          <w:rFonts w:ascii="Times New Roman" w:hAnsi="Times New Roman"/>
          <w:sz w:val="24"/>
          <w:szCs w:val="24"/>
        </w:rPr>
      </w:pPr>
      <w:r w:rsidRPr="00AE0512">
        <w:rPr>
          <w:rFonts w:ascii="Times New Roman" w:hAnsi="Times New Roman"/>
          <w:sz w:val="24"/>
          <w:szCs w:val="24"/>
        </w:rPr>
        <w:t>Источниками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«Интернет»,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«Интернет»,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46885" w:rsidRPr="00AE0512" w:rsidRDefault="00E46885"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lastRenderedPageBreak/>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«Интернет»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 характеризующего критерий оценки качества «Открытость и доступность информации об организации».</w:t>
      </w:r>
    </w:p>
    <w:p w:rsidR="00E26774" w:rsidRPr="00334B0D" w:rsidRDefault="00E26774" w:rsidP="00E26774">
      <w:pPr>
        <w:spacing w:after="0" w:line="240" w:lineRule="auto"/>
        <w:ind w:left="-15" w:firstLine="709"/>
        <w:jc w:val="both"/>
        <w:rPr>
          <w:rFonts w:ascii="Times New Roman" w:hAnsi="Times New Roman"/>
          <w:color w:val="000000"/>
          <w:sz w:val="24"/>
          <w:lang w:eastAsia="ru-RU"/>
        </w:rPr>
      </w:pPr>
      <w:r w:rsidRPr="00334B0D">
        <w:rPr>
          <w:rFonts w:ascii="Times New Roman" w:hAnsi="Times New Roman"/>
          <w:color w:val="000000"/>
          <w:sz w:val="24"/>
          <w:lang w:eastAsia="ru-RU"/>
        </w:rPr>
        <w:t xml:space="preserve">Перечень информации об образовательной организации, которая в соответствии с 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C523AA" w:rsidRDefault="00E26774" w:rsidP="00E26774">
      <w:pPr>
        <w:spacing w:after="0" w:line="240" w:lineRule="auto"/>
        <w:ind w:left="-5" w:firstLine="709"/>
        <w:jc w:val="both"/>
        <w:rPr>
          <w:rFonts w:ascii="Times New Roman" w:hAnsi="Times New Roman"/>
          <w:b/>
          <w:color w:val="000000"/>
          <w:sz w:val="24"/>
          <w:szCs w:val="24"/>
        </w:rPr>
      </w:pPr>
      <w:r w:rsidRPr="00C523AA">
        <w:rPr>
          <w:rFonts w:ascii="Times New Roman" w:hAnsi="Times New Roman"/>
          <w:color w:val="000000"/>
          <w:sz w:val="24"/>
          <w:szCs w:val="24"/>
        </w:rPr>
        <w:t xml:space="preserve">Соответствие </w:t>
      </w:r>
      <w:r w:rsidRPr="00C523AA">
        <w:rPr>
          <w:rFonts w:ascii="Times New Roman" w:hAnsi="Times New Roman"/>
          <w:color w:val="000000"/>
          <w:sz w:val="24"/>
          <w:szCs w:val="24"/>
          <w:lang w:eastAsia="ru-RU"/>
        </w:rPr>
        <w:t>показателя</w:t>
      </w:r>
      <w:r w:rsidRPr="00334B0D">
        <w:rPr>
          <w:rFonts w:ascii="Times New Roman" w:hAnsi="Times New Roman"/>
          <w:color w:val="000000"/>
          <w:sz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C523AA">
        <w:rPr>
          <w:rFonts w:ascii="Times New Roman" w:hAnsi="Times New Roman"/>
          <w:color w:val="000000"/>
          <w:sz w:val="24"/>
          <w:szCs w:val="24"/>
          <w:lang w:eastAsia="ru-RU"/>
        </w:rPr>
        <w:t>информационно-телекоммуникационной сети «Интернет»:</w:t>
      </w:r>
    </w:p>
    <w:p w:rsidR="00B276AB" w:rsidRPr="00B276AB" w:rsidRDefault="00B276AB" w:rsidP="00B276AB">
      <w:pPr>
        <w:spacing w:after="0" w:line="240" w:lineRule="auto"/>
        <w:ind w:left="-5"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информационно-телекоммуникационной сети «Интернет»:</w:t>
      </w:r>
    </w:p>
    <w:p w:rsidR="00B276AB" w:rsidRPr="00B276AB" w:rsidRDefault="00B276AB" w:rsidP="00845618">
      <w:pPr>
        <w:numPr>
          <w:ilvl w:val="0"/>
          <w:numId w:val="4"/>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Основные сведения</w:t>
      </w:r>
    </w:p>
    <w:p w:rsidR="00B276AB" w:rsidRPr="00B276AB" w:rsidRDefault="00B276AB" w:rsidP="002E2EC4">
      <w:pPr>
        <w:numPr>
          <w:ilvl w:val="0"/>
          <w:numId w:val="7"/>
        </w:numPr>
        <w:spacing w:after="0" w:line="240" w:lineRule="auto"/>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полном и сокращенном (при наличии) наименовании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дате создания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w:t>
      </w:r>
      <w:r w:rsidRPr="00B276AB">
        <w:rPr>
          <w:rFonts w:ascii="Times New Roman" w:hAnsi="Times New Roman"/>
          <w:color w:val="000000"/>
          <w:sz w:val="24"/>
          <w:szCs w:val="24"/>
          <w:lang w:eastAsia="ru-RU"/>
        </w:rPr>
        <w:lastRenderedPageBreak/>
        <w:t>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II.        Структура и органы управления образовательной организацией</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B276AB" w:rsidRDefault="00B276AB" w:rsidP="00845618">
      <w:pPr>
        <w:numPr>
          <w:ilvl w:val="0"/>
          <w:numId w:val="5"/>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Образование</w:t>
      </w:r>
    </w:p>
    <w:p w:rsidR="00B276AB" w:rsidRPr="00B276AB" w:rsidRDefault="00B276AB" w:rsidP="002E2EC4">
      <w:pPr>
        <w:numPr>
          <w:ilvl w:val="0"/>
          <w:numId w:val="9"/>
        </w:numPr>
        <w:spacing w:after="0" w:line="240" w:lineRule="auto"/>
        <w:ind w:left="0" w:firstLine="709"/>
        <w:contextualSpacing/>
        <w:jc w:val="both"/>
        <w:rPr>
          <w:rFonts w:ascii="Times New Roman" w:hAnsi="Times New Roman"/>
          <w:color w:val="000000"/>
          <w:sz w:val="24"/>
          <w:lang w:eastAsia="ru-RU"/>
        </w:rPr>
      </w:pPr>
      <w:r w:rsidRPr="00B276AB">
        <w:rPr>
          <w:rFonts w:ascii="Times New Roman" w:hAnsi="Times New Roman"/>
          <w:color w:val="000000"/>
          <w:sz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 реализуемых уровнях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формах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нормативных сроках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 языка(х), на котором(ых) осуществляется образование (обучение)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учебных предметах, курсах, дисциплинах (модулях), предусмотренных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практике, предусмотренной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учебном плане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календарном учебном графике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lastRenderedPageBreak/>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численности обучающихся по реализуемым образовательным программам,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общей численности обучающихся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уровне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коде и наименовании профессии, специальности, направления подготовки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b/>
        </w:rPr>
        <w:t xml:space="preserve"> </w:t>
      </w:r>
      <w:r w:rsidRPr="00B276AB">
        <w:rPr>
          <w:rFonts w:ascii="Times New Roman" w:hAnsi="Times New Roman"/>
          <w:b/>
          <w:color w:val="000000"/>
          <w:sz w:val="24"/>
          <w:lang w:eastAsia="ru-RU"/>
        </w:rPr>
        <w:t>IV. Образовательные стандарты и требования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V. Руководство. Педагогический (научно-педагогический) состав</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w:t>
      </w:r>
      <w:r w:rsidRPr="00B276AB">
        <w:rPr>
          <w:rFonts w:ascii="Times New Roman" w:hAnsi="Times New Roman"/>
          <w:color w:val="000000"/>
          <w:sz w:val="24"/>
          <w:lang w:eastAsia="ru-RU"/>
        </w:rPr>
        <w:lastRenderedPageBreak/>
        <w:t>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sz w:val="24"/>
          <w:szCs w:val="24"/>
        </w:rPr>
        <w:t>VI. Материально-техническое обеспечение и оснащенность образовательного процесса</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 Доступная среда. Информация о специальных условиях для обучения инвалидов и лиц с ограниченными возможностями здоровья, в том числе:</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обеспечении беспрепятственного доступа в здания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питания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охраны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специальных технических средств обучения коллективного и индивидуального пользования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условий для беспрепятственного доступа в общежитие, интернат</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lastRenderedPageBreak/>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VIII. Международное сотрудничество</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международной аккредитации образовательных программ (при наличии)</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IX. Вакантные места для приема (перевода)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 Стипендии и меры поддержки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и условиях предоставления обучающимся стипендий, мер социальной поддержки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трудоустройстве выпускников (в виде численности трудоустроенных выпускников прошлого учебного года образования)</w:t>
      </w: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XI. Финансово-хозяйственная деятельность</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поступлении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расходовании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 Платные образовательные услуги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w:t>
      </w:r>
      <w:r w:rsidRPr="00B276AB">
        <w:rPr>
          <w:rFonts w:ascii="Times New Roman" w:hAnsi="Times New Roman"/>
          <w:color w:val="000000"/>
          <w:sz w:val="24"/>
          <w:lang w:eastAsia="ru-RU"/>
        </w:rPr>
        <w:lastRenderedPageBreak/>
        <w:t>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XIII. Документы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Отчет о результатах самообследования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Документы (в виде копий)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Устав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Свидетельство о государственной аккредитации (с приложениями)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Соответствие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наименование информации об образовательной организации в соответствии с Постановление Правительства Российской Федерации от 10 июля 2013 г. № 582:</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lastRenderedPageBreak/>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46885" w:rsidRDefault="00E46885"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6BF0" w:rsidRDefault="00B276AB" w:rsidP="0011519C">
      <w:pPr>
        <w:pStyle w:val="a3"/>
        <w:widowControl w:val="0"/>
        <w:numPr>
          <w:ilvl w:val="0"/>
          <w:numId w:val="2"/>
        </w:numPr>
        <w:tabs>
          <w:tab w:val="left" w:pos="1134"/>
        </w:tabs>
        <w:spacing w:after="120" w:line="240" w:lineRule="auto"/>
        <w:ind w:left="0" w:firstLine="851"/>
        <w:jc w:val="center"/>
        <w:rPr>
          <w:rFonts w:ascii="Times New Roman" w:hAnsi="Times New Roman"/>
          <w:b/>
          <w:sz w:val="24"/>
          <w:szCs w:val="24"/>
        </w:rPr>
      </w:pPr>
      <w:r>
        <w:rPr>
          <w:rFonts w:ascii="Times New Roman" w:hAnsi="Times New Roman"/>
          <w:b/>
          <w:sz w:val="24"/>
          <w:szCs w:val="24"/>
        </w:rPr>
        <w:lastRenderedPageBreak/>
        <w:t xml:space="preserve"> </w:t>
      </w:r>
      <w:r w:rsidR="00EC6BF0" w:rsidRPr="00D260A5">
        <w:rPr>
          <w:rFonts w:ascii="Times New Roman" w:hAnsi="Times New Roman"/>
          <w:b/>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A7B3D">
        <w:rPr>
          <w:rFonts w:ascii="Times New Roman" w:eastAsiaTheme="minorHAnsi" w:hAnsi="Times New Roman"/>
          <w:sz w:val="24"/>
          <w:szCs w:val="24"/>
        </w:rPr>
        <w:t>4</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4</w:t>
      </w:r>
      <w:r w:rsidRPr="00F66FA4">
        <w:rPr>
          <w:rFonts w:ascii="Times New Roman" w:eastAsiaTheme="minorHAnsi" w:hAnsi="Times New Roman"/>
          <w:sz w:val="24"/>
          <w:szCs w:val="24"/>
        </w:rPr>
        <w:t xml:space="preserve">. Сводная таблица по первому критерию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2126"/>
        <w:gridCol w:w="1559"/>
        <w:gridCol w:w="1560"/>
        <w:gridCol w:w="1559"/>
        <w:gridCol w:w="2410"/>
        <w:gridCol w:w="1134"/>
        <w:gridCol w:w="992"/>
      </w:tblGrid>
      <w:tr w:rsidR="0026417E" w:rsidRPr="00F66FA4" w:rsidTr="008E799C">
        <w:trPr>
          <w:cantSplit/>
          <w:trHeight w:val="4166"/>
        </w:trPr>
        <w:tc>
          <w:tcPr>
            <w:tcW w:w="3970" w:type="dxa"/>
            <w:tcBorders>
              <w:bottom w:val="single" w:sz="4" w:space="0" w:color="auto"/>
            </w:tcBorders>
            <w:shd w:val="clear" w:color="auto" w:fill="auto"/>
            <w:noWrap/>
            <w:hideMark/>
          </w:tcPr>
          <w:p w:rsidR="0026417E" w:rsidRPr="00357B4D" w:rsidRDefault="00BA672B"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о</w:t>
            </w:r>
            <w:r w:rsidR="0026417E" w:rsidRPr="00357B4D">
              <w:rPr>
                <w:rFonts w:ascii="Times New Roman" w:hAnsi="Times New Roman"/>
                <w:color w:val="000000"/>
                <w:sz w:val="18"/>
                <w:szCs w:val="18"/>
                <w:lang w:eastAsia="ru-RU"/>
              </w:rPr>
              <w:t>рганизации</w:t>
            </w:r>
          </w:p>
        </w:tc>
        <w:tc>
          <w:tcPr>
            <w:tcW w:w="2126"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на официальном сайте организации в информационно-телекоммуникационной сети "Интернет".</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241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1134"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992"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A5066B" w:rsidRPr="00F66FA4" w:rsidTr="00EC25CB">
        <w:trPr>
          <w:trHeight w:val="237"/>
        </w:trPr>
        <w:tc>
          <w:tcPr>
            <w:tcW w:w="3970"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«Вышнереутчанская СОШ</w:t>
            </w:r>
            <w:r>
              <w:rPr>
                <w:rFonts w:ascii="Times New Roman" w:hAnsi="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98,4</w:t>
            </w:r>
          </w:p>
        </w:tc>
      </w:tr>
      <w:tr w:rsidR="00A5066B" w:rsidRPr="00F66FA4" w:rsidTr="00EC25CB">
        <w:trPr>
          <w:trHeight w:val="146"/>
        </w:trPr>
        <w:tc>
          <w:tcPr>
            <w:tcW w:w="3970"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«Паникинская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559" w:type="dxa"/>
            <w:tcBorders>
              <w:top w:val="single" w:sz="4" w:space="0" w:color="auto"/>
              <w:left w:val="nil"/>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98,2</w:t>
            </w:r>
          </w:p>
        </w:tc>
      </w:tr>
      <w:tr w:rsidR="00A5066B" w:rsidRPr="00F66FA4" w:rsidTr="00EC75A6">
        <w:trPr>
          <w:trHeight w:val="284"/>
        </w:trPr>
        <w:tc>
          <w:tcPr>
            <w:tcW w:w="3970"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559" w:type="dxa"/>
            <w:tcBorders>
              <w:top w:val="single" w:sz="4" w:space="0" w:color="auto"/>
              <w:left w:val="nil"/>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A87614"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98,5</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По </w:t>
      </w:r>
      <w:r w:rsidR="00EC6BF0" w:rsidRPr="00F66FA4">
        <w:rPr>
          <w:rFonts w:ascii="Times New Roman" w:eastAsiaTheme="minorHAnsi" w:hAnsi="Times New Roman"/>
          <w:sz w:val="24"/>
          <w:szCs w:val="24"/>
        </w:rPr>
        <w:t>второму критерию «</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A7B3D">
        <w:rPr>
          <w:rFonts w:ascii="Times New Roman" w:eastAsiaTheme="minorHAnsi" w:hAnsi="Times New Roman"/>
          <w:sz w:val="24"/>
          <w:szCs w:val="24"/>
        </w:rPr>
        <w:t>5</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5</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Pr="00CF6CD1">
        <w:rPr>
          <w:rFonts w:ascii="Times New Roman" w:hAnsi="Times New Roman"/>
          <w:sz w:val="24"/>
          <w:szCs w:val="24"/>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2434"/>
        <w:gridCol w:w="1984"/>
        <w:gridCol w:w="2127"/>
        <w:gridCol w:w="1701"/>
        <w:gridCol w:w="2126"/>
      </w:tblGrid>
      <w:tr w:rsidR="0026417E" w:rsidRPr="00F66FA4" w:rsidTr="00491B3C">
        <w:trPr>
          <w:trHeight w:val="1218"/>
        </w:trPr>
        <w:tc>
          <w:tcPr>
            <w:tcW w:w="479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A5066B" w:rsidRPr="00F66FA4" w:rsidTr="00B504BD">
        <w:trPr>
          <w:trHeight w:val="389"/>
        </w:trPr>
        <w:tc>
          <w:tcPr>
            <w:tcW w:w="4796"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lastRenderedPageBreak/>
              <w:t>МОКУ «Вышнереутчанская СОШ</w:t>
            </w:r>
            <w:r>
              <w:rPr>
                <w:rFonts w:ascii="Times New Roman" w:hAnsi="Times New Roman"/>
                <w:color w:val="000000"/>
                <w:sz w:val="24"/>
                <w:szCs w:val="24"/>
              </w:rPr>
              <w:t>»</w:t>
            </w:r>
          </w:p>
        </w:tc>
        <w:tc>
          <w:tcPr>
            <w:tcW w:w="2434" w:type="dxa"/>
            <w:shd w:val="clear" w:color="auto" w:fill="auto"/>
            <w:noWrap/>
            <w:vAlign w:val="center"/>
          </w:tcPr>
          <w:p w:rsidR="00A5066B" w:rsidRPr="00577A17"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A5066B" w:rsidRPr="00577A17"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86</w:t>
            </w:r>
          </w:p>
        </w:tc>
        <w:tc>
          <w:tcPr>
            <w:tcW w:w="1701" w:type="dxa"/>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43</w:t>
            </w:r>
          </w:p>
        </w:tc>
        <w:tc>
          <w:tcPr>
            <w:tcW w:w="2126" w:type="dxa"/>
            <w:shd w:val="clear" w:color="auto" w:fill="auto"/>
            <w:noWrap/>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93</w:t>
            </w:r>
          </w:p>
        </w:tc>
      </w:tr>
      <w:tr w:rsidR="00A5066B" w:rsidRPr="00F66FA4" w:rsidTr="00B504BD">
        <w:trPr>
          <w:trHeight w:val="389"/>
        </w:trPr>
        <w:tc>
          <w:tcPr>
            <w:tcW w:w="4796"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«Паникинская СОШ»</w:t>
            </w:r>
          </w:p>
        </w:tc>
        <w:tc>
          <w:tcPr>
            <w:tcW w:w="2434" w:type="dxa"/>
            <w:shd w:val="clear" w:color="auto" w:fill="auto"/>
            <w:noWrap/>
            <w:vAlign w:val="center"/>
          </w:tcPr>
          <w:p w:rsidR="00A5066B" w:rsidRPr="00577A17"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A5066B" w:rsidRPr="00577A17"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w:t>
            </w:r>
          </w:p>
        </w:tc>
        <w:tc>
          <w:tcPr>
            <w:tcW w:w="1701" w:type="dxa"/>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41</w:t>
            </w:r>
          </w:p>
        </w:tc>
        <w:tc>
          <w:tcPr>
            <w:tcW w:w="2126" w:type="dxa"/>
            <w:shd w:val="clear" w:color="auto" w:fill="auto"/>
            <w:noWrap/>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91</w:t>
            </w:r>
          </w:p>
        </w:tc>
      </w:tr>
      <w:tr w:rsidR="00A5066B" w:rsidRPr="00F66FA4" w:rsidTr="00B504BD">
        <w:trPr>
          <w:trHeight w:val="389"/>
        </w:trPr>
        <w:tc>
          <w:tcPr>
            <w:tcW w:w="4796" w:type="dxa"/>
          </w:tcPr>
          <w:p w:rsidR="00A5066B" w:rsidRPr="00A5066B" w:rsidRDefault="00A5066B" w:rsidP="00A5066B">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2434" w:type="dxa"/>
            <w:shd w:val="clear" w:color="auto" w:fill="auto"/>
            <w:noWrap/>
            <w:vAlign w:val="center"/>
          </w:tcPr>
          <w:p w:rsidR="00A5066B" w:rsidRPr="00577A17"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A5066B" w:rsidRPr="00577A17" w:rsidRDefault="00A609AD"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88</w:t>
            </w:r>
          </w:p>
        </w:tc>
        <w:tc>
          <w:tcPr>
            <w:tcW w:w="1701" w:type="dxa"/>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44</w:t>
            </w:r>
          </w:p>
        </w:tc>
        <w:tc>
          <w:tcPr>
            <w:tcW w:w="2126" w:type="dxa"/>
            <w:shd w:val="clear" w:color="auto" w:fill="auto"/>
            <w:noWrap/>
            <w:vAlign w:val="center"/>
          </w:tcPr>
          <w:p w:rsidR="00A5066B" w:rsidRPr="009C3898" w:rsidRDefault="00A609AD"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bl>
    <w:p w:rsidR="00F84407" w:rsidRDefault="00F84407"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 св</w:t>
      </w:r>
      <w:r>
        <w:rPr>
          <w:rFonts w:ascii="Times New Roman" w:hAnsi="Times New Roman"/>
          <w:color w:val="000000"/>
          <w:sz w:val="24"/>
          <w:szCs w:val="24"/>
          <w:lang w:eastAsia="ru-RU"/>
        </w:rPr>
        <w:t xml:space="preserve">едения представлены в таблице </w:t>
      </w:r>
      <w:r w:rsidR="001A7B3D">
        <w:rPr>
          <w:rFonts w:ascii="Times New Roman" w:hAnsi="Times New Roman"/>
          <w:color w:val="000000"/>
          <w:sz w:val="24"/>
          <w:szCs w:val="24"/>
          <w:lang w:eastAsia="ru-RU"/>
        </w:rPr>
        <w:t>6</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A7B3D">
        <w:rPr>
          <w:rFonts w:ascii="Times New Roman" w:hAnsi="Times New Roman"/>
          <w:color w:val="000000"/>
          <w:sz w:val="24"/>
          <w:szCs w:val="24"/>
          <w:lang w:eastAsia="ru-RU"/>
        </w:rPr>
        <w:t>6</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559"/>
        <w:gridCol w:w="1560"/>
        <w:gridCol w:w="1560"/>
        <w:gridCol w:w="1559"/>
        <w:gridCol w:w="1559"/>
        <w:gridCol w:w="1559"/>
        <w:gridCol w:w="1559"/>
      </w:tblGrid>
      <w:tr w:rsidR="00710B4E" w:rsidRPr="00F66FA4" w:rsidTr="00F84407">
        <w:trPr>
          <w:trHeight w:val="552"/>
        </w:trPr>
        <w:tc>
          <w:tcPr>
            <w:tcW w:w="4253" w:type="dxa"/>
            <w:shd w:val="clear" w:color="auto" w:fill="auto"/>
            <w:noWrap/>
          </w:tcPr>
          <w:p w:rsidR="00710B4E" w:rsidRPr="00F66FA4" w:rsidRDefault="00710B4E" w:rsidP="000E07AA">
            <w:pPr>
              <w:spacing w:after="0" w:line="240" w:lineRule="auto"/>
              <w:jc w:val="center"/>
              <w:rPr>
                <w:rFonts w:ascii="Times New Roman" w:hAnsi="Times New Roman"/>
                <w:color w:val="000000"/>
                <w:sz w:val="18"/>
                <w:szCs w:val="18"/>
                <w:lang w:eastAsia="ru-RU"/>
              </w:rPr>
            </w:pP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1A31AC" w:rsidRPr="00F66FA4" w:rsidTr="001A31AC">
        <w:trPr>
          <w:trHeight w:val="394"/>
        </w:trPr>
        <w:tc>
          <w:tcPr>
            <w:tcW w:w="4253" w:type="dxa"/>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«Вышнереутчанская СОШ</w:t>
            </w:r>
            <w:r>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auto"/>
              <w:left w:val="nil"/>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DB2BEB"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58</w:t>
            </w:r>
          </w:p>
        </w:tc>
      </w:tr>
      <w:tr w:rsidR="001A31AC" w:rsidRPr="00F66FA4" w:rsidTr="00B504BD">
        <w:trPr>
          <w:trHeight w:val="70"/>
        </w:trPr>
        <w:tc>
          <w:tcPr>
            <w:tcW w:w="4253" w:type="dxa"/>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«Паникинская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60" w:type="dxa"/>
            <w:tcBorders>
              <w:top w:val="single" w:sz="4" w:space="0" w:color="auto"/>
              <w:left w:val="nil"/>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auto"/>
              <w:left w:val="nil"/>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DB2BEB"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54</w:t>
            </w:r>
          </w:p>
        </w:tc>
      </w:tr>
      <w:tr w:rsidR="001A31AC" w:rsidRPr="00F66FA4" w:rsidTr="00B504BD">
        <w:trPr>
          <w:trHeight w:val="70"/>
        </w:trPr>
        <w:tc>
          <w:tcPr>
            <w:tcW w:w="4253" w:type="dxa"/>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auto"/>
              <w:left w:val="nil"/>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8B4CDC" w:rsidRDefault="00A609AD" w:rsidP="001A31AC">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tcPr>
          <w:p w:rsidR="001A31AC" w:rsidRPr="009C3898"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DB2BEB" w:rsidRDefault="00A609AD" w:rsidP="001A31AC">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1A7B3D">
        <w:rPr>
          <w:rFonts w:ascii="Times New Roman" w:eastAsiaTheme="minorHAnsi" w:hAnsi="Times New Roman"/>
          <w:sz w:val="24"/>
          <w:szCs w:val="24"/>
        </w:rPr>
        <w:t>7</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5168" w:type="dxa"/>
        <w:tblInd w:w="-142" w:type="dxa"/>
        <w:tblLayout w:type="fixed"/>
        <w:tblLook w:val="04A0"/>
      </w:tblPr>
      <w:tblGrid>
        <w:gridCol w:w="3970"/>
        <w:gridCol w:w="1984"/>
        <w:gridCol w:w="1276"/>
        <w:gridCol w:w="2126"/>
        <w:gridCol w:w="1276"/>
        <w:gridCol w:w="2268"/>
        <w:gridCol w:w="1276"/>
        <w:gridCol w:w="141"/>
        <w:gridCol w:w="283"/>
        <w:gridCol w:w="568"/>
      </w:tblGrid>
      <w:tr w:rsidR="00ED76E0" w:rsidRPr="00F66FA4" w:rsidTr="00CA6053">
        <w:trPr>
          <w:gridAfter w:val="1"/>
          <w:wAfter w:w="568" w:type="dxa"/>
          <w:trHeight w:val="300"/>
        </w:trPr>
        <w:tc>
          <w:tcPr>
            <w:tcW w:w="14317" w:type="dxa"/>
            <w:gridSpan w:val="8"/>
          </w:tcPr>
          <w:p w:rsidR="00ED76E0" w:rsidRPr="00F66FA4" w:rsidRDefault="00ED76E0" w:rsidP="001A7B3D">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7</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Pr="002C635D">
              <w:rPr>
                <w:rFonts w:ascii="Times New Roman" w:hAnsi="Times New Roman"/>
                <w:sz w:val="24"/>
                <w:szCs w:val="24"/>
              </w:rPr>
              <w:t>«Доброжелательность, вежливость работников организации»</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EA495B">
        <w:trPr>
          <w:trHeight w:val="1961"/>
        </w:trPr>
        <w:tc>
          <w:tcPr>
            <w:tcW w:w="397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61AFC">
            <w:pPr>
              <w:spacing w:after="0" w:line="240" w:lineRule="auto"/>
              <w:jc w:val="center"/>
              <w:rPr>
                <w:rFonts w:ascii="Times New Roman" w:hAnsi="Times New Roman"/>
                <w:color w:val="000000"/>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1A31AC" w:rsidRPr="00F66FA4" w:rsidTr="001A31AC">
        <w:trPr>
          <w:trHeight w:val="9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«Вышнереутчанская СОШ</w:t>
            </w:r>
            <w:r>
              <w:rPr>
                <w:rFonts w:ascii="Times New Roman" w:hAnsi="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pStyle w:val="ConsPlusNormal"/>
              <w:jc w:val="center"/>
              <w:rPr>
                <w:rFonts w:ascii="Times New Roman" w:hAnsi="Times New Roman" w:cs="Times New Roman"/>
                <w:sz w:val="24"/>
                <w:szCs w:val="24"/>
              </w:rPr>
            </w:pPr>
            <w:r>
              <w:rPr>
                <w:rFonts w:ascii="Times New Roman" w:hAnsi="Times New Roman" w:cs="Times New Roman"/>
                <w:sz w:val="24"/>
                <w:szCs w:val="24"/>
              </w:rPr>
              <w:t>93</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97,4</w:t>
            </w:r>
          </w:p>
        </w:tc>
      </w:tr>
      <w:tr w:rsidR="001A31AC"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lastRenderedPageBreak/>
              <w:t>МОКУ «Паникинская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pStyle w:val="ConsPlusNormal"/>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95,8</w:t>
            </w:r>
          </w:p>
        </w:tc>
      </w:tr>
      <w:tr w:rsidR="001A31AC"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37,2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31AC" w:rsidRPr="0007203D" w:rsidRDefault="00A609AD" w:rsidP="001A31AC">
            <w:pPr>
              <w:pStyle w:val="ConsPlusNormal"/>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tcBorders>
              <w:top w:val="single" w:sz="4" w:space="0" w:color="auto"/>
              <w:left w:val="single" w:sz="4" w:space="0" w:color="auto"/>
              <w:bottom w:val="single" w:sz="4" w:space="0" w:color="auto"/>
              <w:right w:val="single" w:sz="4" w:space="0" w:color="auto"/>
            </w:tcBorders>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1A31AC" w:rsidRPr="00936D10"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94,6</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Pr="002C635D">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Pr="002C635D">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1A7B3D">
        <w:rPr>
          <w:rFonts w:ascii="Times New Roman" w:eastAsiaTheme="minorHAnsi" w:hAnsi="Times New Roman"/>
          <w:sz w:val="24"/>
          <w:szCs w:val="24"/>
        </w:rPr>
        <w:t>8</w:t>
      </w:r>
      <w:r w:rsidRPr="00F66FA4">
        <w:rPr>
          <w:rFonts w:ascii="Times New Roman" w:eastAsiaTheme="minorHAnsi" w:hAnsi="Times New Roman"/>
          <w:sz w:val="24"/>
          <w:szCs w:val="24"/>
        </w:rPr>
        <w:t>.</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8</w:t>
      </w:r>
      <w:r w:rsidRPr="00F66FA4">
        <w:rPr>
          <w:rFonts w:ascii="Times New Roman" w:eastAsiaTheme="minorHAnsi" w:hAnsi="Times New Roman"/>
          <w:sz w:val="24"/>
          <w:szCs w:val="24"/>
        </w:rPr>
        <w:t>. Сводная таблица по пятому критерию «Удовлетворенность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Pr="00F66FA4">
        <w:rPr>
          <w:rFonts w:ascii="Times New Roman" w:eastAsiaTheme="minorHAnsi" w:hAnsi="Times New Roman"/>
          <w:sz w:val="24"/>
          <w:szCs w:val="24"/>
        </w:rPr>
        <w:t>»</w:t>
      </w:r>
    </w:p>
    <w:tbl>
      <w:tblPr>
        <w:tblW w:w="15168" w:type="dxa"/>
        <w:tblInd w:w="-147" w:type="dxa"/>
        <w:tblLook w:val="04A0"/>
      </w:tblPr>
      <w:tblGrid>
        <w:gridCol w:w="3970"/>
        <w:gridCol w:w="1511"/>
        <w:gridCol w:w="1629"/>
        <w:gridCol w:w="1720"/>
        <w:gridCol w:w="1761"/>
        <w:gridCol w:w="1872"/>
        <w:gridCol w:w="1571"/>
        <w:gridCol w:w="1134"/>
      </w:tblGrid>
      <w:tr w:rsidR="00710B4E" w:rsidRPr="00F66FA4" w:rsidTr="001A31AC">
        <w:trPr>
          <w:trHeight w:val="1423"/>
        </w:trPr>
        <w:tc>
          <w:tcPr>
            <w:tcW w:w="397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0E07AA">
            <w:pPr>
              <w:spacing w:after="0" w:line="240" w:lineRule="auto"/>
              <w:jc w:val="center"/>
              <w:rPr>
                <w:rFonts w:ascii="Times New Roman" w:hAnsi="Times New Roman"/>
                <w:color w:val="000000"/>
                <w:sz w:val="20"/>
                <w:szCs w:val="20"/>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7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1A31AC" w:rsidRPr="00F66FA4" w:rsidTr="001A31AC">
        <w:trPr>
          <w:trHeight w:val="220"/>
        </w:trPr>
        <w:tc>
          <w:tcPr>
            <w:tcW w:w="3970" w:type="dxa"/>
            <w:tcBorders>
              <w:top w:val="single" w:sz="4" w:space="0" w:color="auto"/>
              <w:left w:val="single" w:sz="4" w:space="0" w:color="auto"/>
              <w:bottom w:val="single" w:sz="4" w:space="0" w:color="auto"/>
            </w:tcBorders>
            <w:noWrap/>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«Вышнереутчанская СОШ</w:t>
            </w:r>
            <w:r>
              <w:rPr>
                <w:rFonts w:ascii="Times New Roman" w:hAnsi="Times New Roman"/>
                <w:color w:val="000000"/>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629"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99,7</w:t>
            </w:r>
          </w:p>
        </w:tc>
      </w:tr>
      <w:tr w:rsidR="001A31AC" w:rsidRPr="00F66FA4" w:rsidTr="001A31AC">
        <w:trPr>
          <w:trHeight w:val="220"/>
        </w:trPr>
        <w:tc>
          <w:tcPr>
            <w:tcW w:w="3970" w:type="dxa"/>
            <w:tcBorders>
              <w:top w:val="single" w:sz="4" w:space="0" w:color="auto"/>
              <w:left w:val="single" w:sz="4" w:space="0" w:color="auto"/>
              <w:bottom w:val="single" w:sz="4" w:space="0" w:color="auto"/>
            </w:tcBorders>
            <w:noWrap/>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«Паникинская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629"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w:t>
            </w:r>
          </w:p>
        </w:tc>
        <w:tc>
          <w:tcPr>
            <w:tcW w:w="1761"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18,6</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571"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95,7</w:t>
            </w:r>
          </w:p>
        </w:tc>
      </w:tr>
      <w:tr w:rsidR="001A31AC" w:rsidRPr="00F66FA4" w:rsidTr="001A31AC">
        <w:trPr>
          <w:trHeight w:val="218"/>
        </w:trPr>
        <w:tc>
          <w:tcPr>
            <w:tcW w:w="3970" w:type="dxa"/>
            <w:tcBorders>
              <w:top w:val="single" w:sz="4" w:space="0" w:color="auto"/>
              <w:left w:val="single" w:sz="4" w:space="0" w:color="auto"/>
              <w:bottom w:val="single" w:sz="4" w:space="0" w:color="auto"/>
            </w:tcBorders>
            <w:noWrap/>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w:t>
            </w:r>
          </w:p>
        </w:tc>
        <w:tc>
          <w:tcPr>
            <w:tcW w:w="1629"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27,6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761"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19,2</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577A17" w:rsidRDefault="00A609A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1" w:type="dxa"/>
            <w:tcBorders>
              <w:top w:val="single" w:sz="4" w:space="0" w:color="auto"/>
              <w:left w:val="single" w:sz="4" w:space="0" w:color="auto"/>
              <w:bottom w:val="single" w:sz="4" w:space="0" w:color="auto"/>
              <w:right w:val="single" w:sz="4" w:space="0" w:color="auto"/>
            </w:tcBorders>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40058B" w:rsidRDefault="00A609A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96,3</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1A7B3D">
        <w:rPr>
          <w:rFonts w:ascii="Times New Roman" w:eastAsiaTheme="minorHAnsi" w:hAnsi="Times New Roman"/>
          <w:sz w:val="24"/>
          <w:szCs w:val="24"/>
        </w:rPr>
        <w:t>9</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9</w:t>
      </w:r>
      <w:r w:rsidRPr="00F66FA4">
        <w:rPr>
          <w:rFonts w:ascii="Times New Roman" w:eastAsiaTheme="minorHAnsi" w:hAnsi="Times New Roman"/>
          <w:sz w:val="24"/>
          <w:szCs w:val="24"/>
        </w:rPr>
        <w:t xml:space="preserve">. Сводная таблица по пяти критериям  </w:t>
      </w:r>
    </w:p>
    <w:tbl>
      <w:tblPr>
        <w:tblW w:w="15168" w:type="dxa"/>
        <w:tblInd w:w="-147" w:type="dxa"/>
        <w:tblLayout w:type="fixed"/>
        <w:tblLook w:val="04A0"/>
      </w:tblPr>
      <w:tblGrid>
        <w:gridCol w:w="5387"/>
        <w:gridCol w:w="1701"/>
        <w:gridCol w:w="1701"/>
        <w:gridCol w:w="1843"/>
        <w:gridCol w:w="2126"/>
        <w:gridCol w:w="2410"/>
      </w:tblGrid>
      <w:tr w:rsidR="00577A17" w:rsidRPr="00F66FA4" w:rsidTr="00EB6740">
        <w:trPr>
          <w:trHeight w:val="15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77A17" w:rsidRPr="00F66FA4" w:rsidRDefault="00577A17" w:rsidP="00861AFC">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Критерий 1. "Открытость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Pr="00152580">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итерий 2. "Комфортность условий, в которых осуществляется образовательная деятельность</w:t>
            </w:r>
            <w:r w:rsidRPr="00152580">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"Доступность </w:t>
            </w:r>
            <w:r>
              <w:rPr>
                <w:rFonts w:ascii="Times New Roman" w:hAnsi="Times New Roman"/>
                <w:color w:val="000000"/>
                <w:sz w:val="16"/>
                <w:szCs w:val="16"/>
                <w:lang w:eastAsia="ru-RU"/>
              </w:rPr>
              <w:t>образовательной деятельности для инвалидов</w:t>
            </w:r>
            <w:r w:rsidRPr="00152580">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"Доброжелательность, вежливость, работников организации".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Pr="00152580">
              <w:rPr>
                <w:rFonts w:ascii="Times New Roman" w:hAnsi="Times New Roman"/>
                <w:color w:val="000000"/>
                <w:sz w:val="16"/>
                <w:szCs w:val="16"/>
                <w:lang w:eastAsia="ru-RU"/>
              </w:rPr>
              <w:t>"</w:t>
            </w:r>
          </w:p>
        </w:tc>
      </w:tr>
      <w:tr w:rsidR="001A31AC" w:rsidRPr="00F66FA4" w:rsidTr="001A31AC">
        <w:trPr>
          <w:trHeight w:val="300"/>
        </w:trPr>
        <w:tc>
          <w:tcPr>
            <w:tcW w:w="5387" w:type="dxa"/>
            <w:tcBorders>
              <w:top w:val="single" w:sz="4" w:space="0" w:color="auto"/>
              <w:left w:val="single" w:sz="4" w:space="0" w:color="auto"/>
              <w:bottom w:val="single" w:sz="4" w:space="0" w:color="auto"/>
            </w:tcBorders>
            <w:noWrap/>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«Вышнереутчанская СОШ</w:t>
            </w:r>
            <w:r>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99,7</w:t>
            </w:r>
          </w:p>
        </w:tc>
      </w:tr>
      <w:tr w:rsidR="001A31AC" w:rsidRPr="00F66FA4" w:rsidTr="001A31AC">
        <w:trPr>
          <w:trHeight w:val="300"/>
        </w:trPr>
        <w:tc>
          <w:tcPr>
            <w:tcW w:w="5387" w:type="dxa"/>
            <w:tcBorders>
              <w:top w:val="single" w:sz="4" w:space="0" w:color="auto"/>
              <w:left w:val="single" w:sz="4" w:space="0" w:color="auto"/>
              <w:bottom w:val="single" w:sz="4" w:space="0" w:color="auto"/>
            </w:tcBorders>
            <w:noWrap/>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«Паникинская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95,7</w:t>
            </w:r>
          </w:p>
        </w:tc>
      </w:tr>
      <w:tr w:rsidR="001A31AC" w:rsidRPr="00F66FA4" w:rsidTr="001A31AC">
        <w:trPr>
          <w:trHeight w:val="300"/>
        </w:trPr>
        <w:tc>
          <w:tcPr>
            <w:tcW w:w="5387" w:type="dxa"/>
            <w:tcBorders>
              <w:top w:val="single" w:sz="4" w:space="0" w:color="auto"/>
              <w:left w:val="single" w:sz="4" w:space="0" w:color="auto"/>
              <w:bottom w:val="single" w:sz="4" w:space="0" w:color="auto"/>
            </w:tcBorders>
            <w:noWrap/>
          </w:tcPr>
          <w:p w:rsidR="001A31AC" w:rsidRPr="00A5066B" w:rsidRDefault="001A31AC" w:rsidP="001A31AC">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94,6</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A31AC" w:rsidRPr="0013038F" w:rsidRDefault="000E6B5C"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96,3</w:t>
            </w:r>
          </w:p>
        </w:tc>
      </w:tr>
    </w:tbl>
    <w:p w:rsidR="0011519C" w:rsidRDefault="0011519C" w:rsidP="0011519C">
      <w:pPr>
        <w:widowControl w:val="0"/>
        <w:tabs>
          <w:tab w:val="left" w:pos="0"/>
        </w:tabs>
        <w:spacing w:after="0" w:line="240" w:lineRule="auto"/>
        <w:ind w:left="4679"/>
        <w:jc w:val="center"/>
        <w:rPr>
          <w:rFonts w:ascii="Times New Roman" w:hAnsi="Times New Roman"/>
          <w:b/>
          <w:sz w:val="28"/>
          <w:szCs w:val="28"/>
        </w:rPr>
      </w:pPr>
    </w:p>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11519C" w:rsidRDefault="0011519C" w:rsidP="0011519C">
      <w:pPr>
        <w:pStyle w:val="a3"/>
        <w:widowControl w:val="0"/>
        <w:tabs>
          <w:tab w:val="left" w:pos="0"/>
        </w:tabs>
        <w:spacing w:after="0" w:line="240" w:lineRule="auto"/>
        <w:ind w:left="644"/>
        <w:rPr>
          <w:rFonts w:ascii="Times New Roman" w:hAnsi="Times New Roman"/>
          <w:b/>
          <w:sz w:val="28"/>
          <w:szCs w:val="28"/>
        </w:rPr>
      </w:pPr>
    </w:p>
    <w:p w:rsidR="008A709D" w:rsidRPr="00061EDE" w:rsidRDefault="008A709D" w:rsidP="008F4DE9">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061EDE">
        <w:rPr>
          <w:rFonts w:ascii="Times New Roman" w:hAnsi="Times New Roman"/>
          <w:b/>
          <w:sz w:val="24"/>
          <w:szCs w:val="24"/>
        </w:rPr>
        <w:t xml:space="preserve">Основные недостатки в работе </w:t>
      </w:r>
      <w:r w:rsidR="00631C72" w:rsidRPr="00061EDE">
        <w:rPr>
          <w:rFonts w:ascii="Times New Roman" w:hAnsi="Times New Roman"/>
          <w:b/>
          <w:sz w:val="24"/>
          <w:szCs w:val="24"/>
        </w:rPr>
        <w:t>образовательных учреждений</w:t>
      </w:r>
      <w:r w:rsidRPr="00061EDE">
        <w:rPr>
          <w:rFonts w:ascii="Times New Roman" w:hAnsi="Times New Roman"/>
          <w:b/>
          <w:sz w:val="24"/>
          <w:szCs w:val="24"/>
        </w:rPr>
        <w:t>, выявленные в ходе сбора и обобщения информации о качестве условий оказания услуг</w:t>
      </w:r>
    </w:p>
    <w:p w:rsidR="008A709D" w:rsidRPr="00061EDE"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C37FE9" w:rsidRPr="0037007D" w:rsidRDefault="00C37FE9"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C37FE9" w:rsidRPr="001A31AC" w:rsidRDefault="00C37FE9" w:rsidP="00B1705E">
      <w:pPr>
        <w:widowControl w:val="0"/>
        <w:tabs>
          <w:tab w:val="left" w:pos="0"/>
        </w:tabs>
        <w:spacing w:after="0" w:line="240" w:lineRule="auto"/>
        <w:ind w:firstLine="709"/>
        <w:jc w:val="both"/>
        <w:rPr>
          <w:rFonts w:ascii="Times New Roman" w:hAnsi="Times New Roman"/>
          <w:b/>
          <w:i/>
          <w:sz w:val="24"/>
          <w:szCs w:val="24"/>
        </w:rPr>
      </w:pPr>
      <w:r w:rsidRPr="001A31AC">
        <w:rPr>
          <w:rFonts w:ascii="Times New Roman" w:hAnsi="Times New Roman"/>
          <w:b/>
          <w:i/>
          <w:sz w:val="24"/>
          <w:szCs w:val="24"/>
        </w:rPr>
        <w:t xml:space="preserve">В ходе сбора и обобщения информации о качестве условий оказания услуг </w:t>
      </w:r>
      <w:r w:rsidR="001A31AC" w:rsidRPr="001A31AC">
        <w:rPr>
          <w:rFonts w:ascii="Times New Roman" w:hAnsi="Times New Roman"/>
          <w:b/>
          <w:i/>
          <w:sz w:val="24"/>
          <w:szCs w:val="24"/>
        </w:rPr>
        <w:t>МОКУ «Вышнереутчанская СОШ»</w:t>
      </w:r>
      <w:r w:rsidR="001A31AC">
        <w:rPr>
          <w:rFonts w:ascii="Times New Roman" w:hAnsi="Times New Roman"/>
          <w:b/>
          <w:i/>
          <w:sz w:val="24"/>
          <w:szCs w:val="24"/>
        </w:rPr>
        <w:t xml:space="preserve"> </w:t>
      </w:r>
      <w:r w:rsidRPr="001A31AC">
        <w:rPr>
          <w:rFonts w:ascii="Times New Roman" w:hAnsi="Times New Roman"/>
          <w:b/>
          <w:i/>
          <w:sz w:val="24"/>
          <w:szCs w:val="24"/>
        </w:rPr>
        <w:t>выявле</w:t>
      </w:r>
      <w:r w:rsidR="00CD6600" w:rsidRPr="001A31AC">
        <w:rPr>
          <w:rFonts w:ascii="Times New Roman" w:hAnsi="Times New Roman"/>
          <w:b/>
          <w:i/>
          <w:sz w:val="24"/>
          <w:szCs w:val="24"/>
        </w:rPr>
        <w:t xml:space="preserve">ны следующие </w:t>
      </w:r>
      <w:r w:rsidRPr="001A31AC">
        <w:rPr>
          <w:rFonts w:ascii="Times New Roman" w:hAnsi="Times New Roman"/>
          <w:b/>
          <w:i/>
          <w:sz w:val="24"/>
          <w:szCs w:val="24"/>
        </w:rPr>
        <w:t xml:space="preserve">недостатки: </w:t>
      </w:r>
    </w:p>
    <w:p w:rsidR="00CB4FC1" w:rsidRPr="00CB4FC1" w:rsidRDefault="00CB4FC1" w:rsidP="00B1705E">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091093" w:rsidRDefault="00CB4FC1"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w:t>
      </w:r>
      <w:r w:rsidR="00091093">
        <w:rPr>
          <w:rFonts w:ascii="Times New Roman" w:hAnsi="Times New Roman"/>
          <w:sz w:val="24"/>
          <w:szCs w:val="24"/>
        </w:rPr>
        <w:t>сти для инвалидов» отсутствуют:</w:t>
      </w:r>
    </w:p>
    <w:p w:rsidR="00F8514F" w:rsidRPr="00F8514F" w:rsidRDefault="00F8514F" w:rsidP="002E2EC4">
      <w:pPr>
        <w:pStyle w:val="a3"/>
        <w:numPr>
          <w:ilvl w:val="0"/>
          <w:numId w:val="10"/>
        </w:numPr>
        <w:tabs>
          <w:tab w:val="left" w:pos="0"/>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Наличие выделенных стоянок для автотранспортных средств инвалидов;</w:t>
      </w:r>
    </w:p>
    <w:p w:rsidR="00F8514F" w:rsidRPr="00F8514F" w:rsidRDefault="00F8514F" w:rsidP="002E2EC4">
      <w:pPr>
        <w:pStyle w:val="a3"/>
        <w:numPr>
          <w:ilvl w:val="0"/>
          <w:numId w:val="10"/>
        </w:numPr>
        <w:tabs>
          <w:tab w:val="left" w:pos="0"/>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Наличие сменных кресел-колясок;</w:t>
      </w:r>
    </w:p>
    <w:p w:rsidR="00F8514F" w:rsidRPr="00F8514F" w:rsidRDefault="00F8514F" w:rsidP="002E2EC4">
      <w:pPr>
        <w:pStyle w:val="a3"/>
        <w:numPr>
          <w:ilvl w:val="0"/>
          <w:numId w:val="10"/>
        </w:numPr>
        <w:tabs>
          <w:tab w:val="left" w:pos="0"/>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Наличие специально оборудованных санитарно-гигиенических помещений в организации</w:t>
      </w:r>
    </w:p>
    <w:p w:rsidR="00F8514F" w:rsidRPr="00F8514F" w:rsidRDefault="00CB4FC1"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w:t>
      </w:r>
      <w:r w:rsidR="00F8514F">
        <w:rPr>
          <w:rFonts w:ascii="Times New Roman" w:hAnsi="Times New Roman"/>
          <w:sz w:val="24"/>
          <w:szCs w:val="24"/>
        </w:rPr>
        <w:t>наравне с другими» отсутствуют:</w:t>
      </w:r>
    </w:p>
    <w:p w:rsidR="00F8514F" w:rsidRPr="00F8514F" w:rsidRDefault="00F8514F" w:rsidP="002E2EC4">
      <w:pPr>
        <w:pStyle w:val="a3"/>
        <w:numPr>
          <w:ilvl w:val="0"/>
          <w:numId w:val="11"/>
        </w:numPr>
        <w:tabs>
          <w:tab w:val="left" w:pos="0"/>
          <w:tab w:val="left" w:pos="1418"/>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Дублирование для инвалидов по слуху и зрению звуковой и зрительной информации;</w:t>
      </w:r>
    </w:p>
    <w:p w:rsidR="00F8514F" w:rsidRPr="00F8514F" w:rsidRDefault="00F8514F" w:rsidP="002E2EC4">
      <w:pPr>
        <w:pStyle w:val="a3"/>
        <w:numPr>
          <w:ilvl w:val="0"/>
          <w:numId w:val="11"/>
        </w:numPr>
        <w:tabs>
          <w:tab w:val="left" w:pos="0"/>
          <w:tab w:val="left" w:pos="1418"/>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1A31AC" w:rsidRDefault="00F8514F" w:rsidP="002E2EC4">
      <w:pPr>
        <w:pStyle w:val="a3"/>
        <w:numPr>
          <w:ilvl w:val="0"/>
          <w:numId w:val="11"/>
        </w:numPr>
        <w:tabs>
          <w:tab w:val="left" w:pos="0"/>
          <w:tab w:val="left" w:pos="1418"/>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F8514F" w:rsidRDefault="00F8514F" w:rsidP="002E2EC4">
      <w:pPr>
        <w:pStyle w:val="a3"/>
        <w:numPr>
          <w:ilvl w:val="0"/>
          <w:numId w:val="11"/>
        </w:numPr>
        <w:tabs>
          <w:tab w:val="left" w:pos="0"/>
          <w:tab w:val="left" w:pos="1418"/>
        </w:tabs>
        <w:spacing w:after="0" w:line="240" w:lineRule="auto"/>
        <w:ind w:left="0" w:firstLine="709"/>
        <w:jc w:val="both"/>
        <w:rPr>
          <w:rFonts w:ascii="Times New Roman" w:hAnsi="Times New Roman"/>
          <w:sz w:val="24"/>
          <w:szCs w:val="24"/>
        </w:rPr>
      </w:pPr>
      <w:r w:rsidRPr="001A31AC">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90A3F" w:rsidRDefault="00856079" w:rsidP="00B1705E">
      <w:pPr>
        <w:tabs>
          <w:tab w:val="left" w:pos="0"/>
          <w:tab w:val="left" w:pos="1418"/>
        </w:tabs>
        <w:spacing w:after="0" w:line="240" w:lineRule="auto"/>
        <w:ind w:firstLine="709"/>
        <w:jc w:val="both"/>
        <w:rPr>
          <w:rFonts w:ascii="Times New Roman" w:hAnsi="Times New Roman"/>
          <w:sz w:val="24"/>
          <w:szCs w:val="24"/>
        </w:rPr>
      </w:pPr>
      <w:r w:rsidRPr="00856079">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w:t>
      </w:r>
    </w:p>
    <w:p w:rsidR="00C90A3F" w:rsidRDefault="00C90A3F" w:rsidP="00B1705E">
      <w:pPr>
        <w:tabs>
          <w:tab w:val="left" w:pos="0"/>
          <w:tab w:val="left" w:pos="1418"/>
        </w:tabs>
        <w:spacing w:after="0" w:line="240" w:lineRule="auto"/>
        <w:ind w:firstLine="709"/>
        <w:jc w:val="both"/>
        <w:rPr>
          <w:rFonts w:ascii="Times New Roman" w:hAnsi="Times New Roman"/>
          <w:sz w:val="24"/>
          <w:szCs w:val="24"/>
        </w:rPr>
      </w:pPr>
    </w:p>
    <w:p w:rsidR="00C90A3F" w:rsidRPr="00C90A3F" w:rsidRDefault="00C90A3F" w:rsidP="00B1705E">
      <w:pPr>
        <w:tabs>
          <w:tab w:val="left" w:pos="0"/>
          <w:tab w:val="left" w:pos="1418"/>
        </w:tabs>
        <w:spacing w:after="0" w:line="240" w:lineRule="auto"/>
        <w:ind w:firstLine="709"/>
        <w:jc w:val="both"/>
        <w:rPr>
          <w:rFonts w:ascii="Times New Roman" w:hAnsi="Times New Roman"/>
          <w:sz w:val="24"/>
          <w:szCs w:val="24"/>
        </w:rPr>
      </w:pPr>
    </w:p>
    <w:p w:rsidR="00A0555B" w:rsidRPr="0037007D" w:rsidRDefault="00A0555B" w:rsidP="00B1705E">
      <w:pPr>
        <w:pStyle w:val="a3"/>
        <w:tabs>
          <w:tab w:val="left" w:pos="0"/>
          <w:tab w:val="left" w:pos="993"/>
        </w:tabs>
        <w:spacing w:after="0" w:line="240" w:lineRule="auto"/>
        <w:ind w:left="0" w:firstLine="709"/>
        <w:jc w:val="both"/>
        <w:rPr>
          <w:rFonts w:ascii="Times New Roman" w:hAnsi="Times New Roman"/>
          <w:b/>
          <w:i/>
          <w:sz w:val="24"/>
          <w:szCs w:val="24"/>
        </w:rPr>
      </w:pPr>
      <w:r w:rsidRPr="0037007D">
        <w:rPr>
          <w:rFonts w:ascii="Times New Roman" w:hAnsi="Times New Roman"/>
          <w:b/>
          <w:i/>
          <w:sz w:val="24"/>
          <w:szCs w:val="24"/>
        </w:rPr>
        <w:t>В ходе сбора и обобщения информации о качестве условий оказания услуг</w:t>
      </w:r>
      <w:r w:rsidR="00856079" w:rsidRPr="00856079">
        <w:t xml:space="preserve"> </w:t>
      </w:r>
      <w:r w:rsidR="00856079" w:rsidRPr="00856079">
        <w:rPr>
          <w:rFonts w:ascii="Times New Roman" w:hAnsi="Times New Roman"/>
          <w:b/>
          <w:i/>
          <w:sz w:val="24"/>
          <w:szCs w:val="24"/>
        </w:rPr>
        <w:t>МОКУ «Паникинская СОШ»</w:t>
      </w:r>
      <w:r w:rsidRPr="0037007D">
        <w:rPr>
          <w:rFonts w:ascii="Times New Roman" w:hAnsi="Times New Roman"/>
          <w:b/>
          <w:i/>
          <w:sz w:val="24"/>
          <w:szCs w:val="24"/>
        </w:rPr>
        <w:t xml:space="preserve"> </w:t>
      </w:r>
      <w:r w:rsidR="00CD6600" w:rsidRPr="0037007D">
        <w:rPr>
          <w:rFonts w:ascii="Times New Roman" w:hAnsi="Times New Roman"/>
          <w:b/>
          <w:i/>
          <w:sz w:val="24"/>
          <w:szCs w:val="24"/>
        </w:rPr>
        <w:t xml:space="preserve">выявлены </w:t>
      </w:r>
      <w:r w:rsidRPr="0037007D">
        <w:rPr>
          <w:rFonts w:ascii="Times New Roman" w:hAnsi="Times New Roman"/>
          <w:b/>
          <w:i/>
          <w:sz w:val="24"/>
          <w:szCs w:val="24"/>
        </w:rPr>
        <w:t xml:space="preserve">следующие недостатки: </w:t>
      </w:r>
    </w:p>
    <w:p w:rsidR="00786521" w:rsidRDefault="00786521" w:rsidP="00B1705E">
      <w:pPr>
        <w:tabs>
          <w:tab w:val="left" w:pos="0"/>
        </w:tabs>
        <w:spacing w:after="0" w:line="240" w:lineRule="auto"/>
        <w:ind w:firstLine="709"/>
        <w:jc w:val="both"/>
        <w:rPr>
          <w:rFonts w:ascii="Times New Roman" w:hAnsi="Times New Roman"/>
          <w:b/>
          <w:sz w:val="24"/>
          <w:szCs w:val="24"/>
        </w:rPr>
      </w:pPr>
      <w:r>
        <w:rPr>
          <w:rFonts w:ascii="Times New Roman" w:hAnsi="Times New Roman"/>
          <w:b/>
          <w:color w:val="000000"/>
          <w:sz w:val="24"/>
          <w:szCs w:val="24"/>
          <w:lang w:eastAsia="ru-RU"/>
        </w:rPr>
        <w:t xml:space="preserve">По </w:t>
      </w:r>
      <w:r w:rsidRPr="00B276AB">
        <w:rPr>
          <w:rFonts w:ascii="Times New Roman" w:hAnsi="Times New Roman"/>
          <w:b/>
          <w:color w:val="000000"/>
          <w:sz w:val="24"/>
          <w:szCs w:val="24"/>
          <w:lang w:eastAsia="ru-RU"/>
        </w:rPr>
        <w:t>показател</w:t>
      </w:r>
      <w:r>
        <w:rPr>
          <w:rFonts w:ascii="Times New Roman" w:hAnsi="Times New Roman"/>
          <w:b/>
          <w:color w:val="000000"/>
          <w:sz w:val="24"/>
          <w:szCs w:val="24"/>
          <w:lang w:eastAsia="ru-RU"/>
        </w:rPr>
        <w:t>ю</w:t>
      </w:r>
      <w:r w:rsidRPr="00B276AB">
        <w:rPr>
          <w:rFonts w:ascii="Times New Roman" w:hAnsi="Times New Roman"/>
          <w:b/>
          <w:color w:val="000000"/>
          <w:sz w:val="24"/>
          <w:szCs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Pr>
          <w:rFonts w:ascii="Times New Roman" w:hAnsi="Times New Roman"/>
          <w:b/>
          <w:color w:val="000000"/>
          <w:sz w:val="24"/>
          <w:szCs w:val="24"/>
          <w:lang w:eastAsia="ru-RU"/>
        </w:rPr>
        <w:t>:</w:t>
      </w:r>
    </w:p>
    <w:p w:rsidR="00786521" w:rsidRPr="00786521" w:rsidRDefault="00786521" w:rsidP="00B1705E">
      <w:pPr>
        <w:tabs>
          <w:tab w:val="left" w:pos="0"/>
        </w:tabs>
        <w:spacing w:after="0" w:line="240" w:lineRule="auto"/>
        <w:ind w:firstLine="709"/>
        <w:jc w:val="both"/>
        <w:rPr>
          <w:rFonts w:ascii="Times New Roman" w:hAnsi="Times New Roman"/>
          <w:b/>
          <w:sz w:val="24"/>
          <w:szCs w:val="24"/>
        </w:rPr>
      </w:pPr>
      <w:r w:rsidRPr="00786521">
        <w:rPr>
          <w:rFonts w:ascii="Times New Roman" w:hAnsi="Times New Roman"/>
          <w:b/>
          <w:sz w:val="24"/>
          <w:szCs w:val="24"/>
        </w:rPr>
        <w:t>II. Структура и органы управления образовательной организацией не в полном объеме представлены:</w:t>
      </w:r>
    </w:p>
    <w:p w:rsidR="00B851E5" w:rsidRPr="00786521" w:rsidRDefault="00786521" w:rsidP="00B1705E">
      <w:pPr>
        <w:tabs>
          <w:tab w:val="left" w:pos="0"/>
        </w:tabs>
        <w:spacing w:after="0" w:line="240" w:lineRule="auto"/>
        <w:ind w:firstLine="709"/>
        <w:jc w:val="both"/>
        <w:rPr>
          <w:rFonts w:ascii="Times New Roman" w:hAnsi="Times New Roman"/>
          <w:sz w:val="24"/>
          <w:szCs w:val="24"/>
        </w:rPr>
      </w:pPr>
      <w:r w:rsidRPr="00786521">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w:t>
      </w:r>
      <w:r w:rsidRPr="00786521">
        <w:rPr>
          <w:rFonts w:ascii="Times New Roman" w:hAnsi="Times New Roman"/>
          <w:sz w:val="24"/>
          <w:szCs w:val="24"/>
        </w:rPr>
        <w:lastRenderedPageBreak/>
        <w:t>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851E5" w:rsidRDefault="00B851E5" w:rsidP="00B1705E">
      <w:pPr>
        <w:tabs>
          <w:tab w:val="left" w:pos="0"/>
        </w:tabs>
        <w:spacing w:after="0" w:line="240" w:lineRule="auto"/>
        <w:ind w:firstLine="709"/>
        <w:jc w:val="both"/>
        <w:rPr>
          <w:rFonts w:ascii="Times New Roman" w:hAnsi="Times New Roman"/>
          <w:b/>
          <w:sz w:val="24"/>
          <w:szCs w:val="24"/>
        </w:rPr>
      </w:pPr>
    </w:p>
    <w:p w:rsidR="00377AB4" w:rsidRPr="00CB4FC1" w:rsidRDefault="00377AB4" w:rsidP="00B1705E">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377AB4" w:rsidRPr="001A4E94" w:rsidRDefault="00377AB4"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856079" w:rsidRPr="00856079" w:rsidRDefault="00856079" w:rsidP="002E2EC4">
      <w:pPr>
        <w:pStyle w:val="a3"/>
        <w:numPr>
          <w:ilvl w:val="0"/>
          <w:numId w:val="14"/>
        </w:numPr>
        <w:tabs>
          <w:tab w:val="left" w:pos="0"/>
        </w:tabs>
        <w:spacing w:after="0" w:line="240" w:lineRule="auto"/>
        <w:ind w:left="0" w:firstLine="709"/>
        <w:jc w:val="both"/>
        <w:rPr>
          <w:rFonts w:ascii="Times New Roman" w:hAnsi="Times New Roman"/>
          <w:sz w:val="24"/>
          <w:szCs w:val="24"/>
        </w:rPr>
      </w:pPr>
      <w:r w:rsidRPr="00856079">
        <w:rPr>
          <w:rFonts w:ascii="Times New Roman" w:hAnsi="Times New Roman"/>
          <w:sz w:val="24"/>
          <w:szCs w:val="24"/>
        </w:rPr>
        <w:t>Оборудование входных групп пандусами/подъемными платформами;</w:t>
      </w:r>
    </w:p>
    <w:p w:rsidR="00856079" w:rsidRPr="00856079" w:rsidRDefault="00856079" w:rsidP="002E2EC4">
      <w:pPr>
        <w:pStyle w:val="a3"/>
        <w:numPr>
          <w:ilvl w:val="0"/>
          <w:numId w:val="14"/>
        </w:numPr>
        <w:tabs>
          <w:tab w:val="left" w:pos="0"/>
        </w:tabs>
        <w:spacing w:after="0" w:line="240" w:lineRule="auto"/>
        <w:ind w:left="0" w:firstLine="709"/>
        <w:jc w:val="both"/>
        <w:rPr>
          <w:rFonts w:ascii="Times New Roman" w:hAnsi="Times New Roman"/>
          <w:sz w:val="24"/>
          <w:szCs w:val="24"/>
        </w:rPr>
      </w:pPr>
      <w:r w:rsidRPr="00856079">
        <w:rPr>
          <w:rFonts w:ascii="Times New Roman" w:hAnsi="Times New Roman"/>
          <w:sz w:val="24"/>
          <w:szCs w:val="24"/>
        </w:rPr>
        <w:t>Наличие выделенных стоянок для автотранспортных средств инвалидов;</w:t>
      </w:r>
    </w:p>
    <w:p w:rsidR="00856079" w:rsidRPr="00856079" w:rsidRDefault="00B1705E" w:rsidP="00B1705E">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856079" w:rsidRPr="00856079">
        <w:rPr>
          <w:rFonts w:ascii="Times New Roman" w:hAnsi="Times New Roman"/>
          <w:sz w:val="24"/>
          <w:szCs w:val="24"/>
        </w:rPr>
        <w:t>.</w:t>
      </w:r>
      <w:r w:rsidR="00856079" w:rsidRPr="00856079">
        <w:rPr>
          <w:rFonts w:ascii="Times New Roman" w:hAnsi="Times New Roman"/>
          <w:sz w:val="24"/>
          <w:szCs w:val="24"/>
        </w:rPr>
        <w:tab/>
        <w:t>Наличие адаптированных лифтов, поручней, расширенных дверных проемов;</w:t>
      </w:r>
    </w:p>
    <w:p w:rsidR="00856079" w:rsidRPr="00856079" w:rsidRDefault="00B1705E" w:rsidP="00B1705E">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sidR="00856079" w:rsidRPr="00856079">
        <w:rPr>
          <w:rFonts w:ascii="Times New Roman" w:hAnsi="Times New Roman"/>
          <w:sz w:val="24"/>
          <w:szCs w:val="24"/>
        </w:rPr>
        <w:t>.</w:t>
      </w:r>
      <w:r w:rsidR="00856079" w:rsidRPr="00856079">
        <w:rPr>
          <w:rFonts w:ascii="Times New Roman" w:hAnsi="Times New Roman"/>
          <w:sz w:val="24"/>
          <w:szCs w:val="24"/>
        </w:rPr>
        <w:tab/>
        <w:t>Наличие сменных кресел-колясок;</w:t>
      </w:r>
    </w:p>
    <w:p w:rsidR="00856079" w:rsidRPr="00856079" w:rsidRDefault="00B1705E" w:rsidP="00B1705E">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sidR="00856079" w:rsidRPr="00856079">
        <w:rPr>
          <w:rFonts w:ascii="Times New Roman" w:hAnsi="Times New Roman"/>
          <w:sz w:val="24"/>
          <w:szCs w:val="24"/>
        </w:rPr>
        <w:t>.</w:t>
      </w:r>
      <w:r w:rsidR="00856079" w:rsidRPr="00856079">
        <w:rPr>
          <w:rFonts w:ascii="Times New Roman" w:hAnsi="Times New Roman"/>
          <w:sz w:val="24"/>
          <w:szCs w:val="24"/>
        </w:rPr>
        <w:tab/>
        <w:t>Наличие специально оборудованных санитарно-гигиенических помещений в организации</w:t>
      </w:r>
    </w:p>
    <w:p w:rsidR="00377AB4" w:rsidRPr="00CB4FC1" w:rsidRDefault="00B504BD" w:rsidP="00B1705E">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00377AB4" w:rsidRPr="00CB4FC1">
        <w:rPr>
          <w:rFonts w:ascii="Times New Roman" w:hAnsi="Times New Roman"/>
          <w:b/>
          <w:sz w:val="24"/>
          <w:szCs w:val="24"/>
        </w:rPr>
        <w:t>о Пункту 3.2</w:t>
      </w:r>
      <w:r w:rsidR="00377AB4"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BC4FB2" w:rsidRPr="00BC4FB2" w:rsidRDefault="00BC4FB2" w:rsidP="002E2EC4">
      <w:pPr>
        <w:pStyle w:val="a3"/>
        <w:numPr>
          <w:ilvl w:val="0"/>
          <w:numId w:val="12"/>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Дублирование для инвалидов по слуху и зрению звуковой и зрительной информации;</w:t>
      </w:r>
    </w:p>
    <w:p w:rsidR="00BC4FB2" w:rsidRPr="00BC4FB2" w:rsidRDefault="00BC4FB2" w:rsidP="002E2EC4">
      <w:pPr>
        <w:pStyle w:val="a3"/>
        <w:numPr>
          <w:ilvl w:val="0"/>
          <w:numId w:val="12"/>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C4FB2" w:rsidRPr="00BC4FB2" w:rsidRDefault="00BC4FB2" w:rsidP="002E2EC4">
      <w:pPr>
        <w:pStyle w:val="a3"/>
        <w:numPr>
          <w:ilvl w:val="0"/>
          <w:numId w:val="12"/>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7460B" w:rsidRPr="00D7460B" w:rsidRDefault="00D7460B" w:rsidP="00B1705E">
      <w:pPr>
        <w:tabs>
          <w:tab w:val="left" w:pos="0"/>
        </w:tabs>
        <w:ind w:firstLine="709"/>
        <w:jc w:val="both"/>
        <w:rPr>
          <w:rFonts w:ascii="Times New Roman" w:hAnsi="Times New Roman"/>
          <w:sz w:val="24"/>
          <w:szCs w:val="24"/>
        </w:rPr>
      </w:pPr>
      <w:r w:rsidRPr="00D7460B">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w:t>
      </w:r>
    </w:p>
    <w:p w:rsidR="004673F4" w:rsidRDefault="004673F4" w:rsidP="00B1705E">
      <w:pPr>
        <w:tabs>
          <w:tab w:val="left" w:pos="0"/>
          <w:tab w:val="left" w:pos="1134"/>
        </w:tabs>
        <w:spacing w:after="0" w:line="240" w:lineRule="auto"/>
        <w:ind w:firstLine="709"/>
        <w:jc w:val="both"/>
        <w:rPr>
          <w:rFonts w:ascii="Times New Roman" w:hAnsi="Times New Roman"/>
          <w:sz w:val="24"/>
          <w:szCs w:val="24"/>
        </w:rPr>
      </w:pPr>
    </w:p>
    <w:p w:rsidR="00A0555B" w:rsidRPr="00E91CAC" w:rsidRDefault="00A0555B" w:rsidP="00B1705E">
      <w:pPr>
        <w:widowControl w:val="0"/>
        <w:tabs>
          <w:tab w:val="left" w:pos="0"/>
        </w:tabs>
        <w:spacing w:after="0" w:line="240" w:lineRule="auto"/>
        <w:ind w:firstLine="709"/>
        <w:jc w:val="both"/>
        <w:rPr>
          <w:rFonts w:ascii="Times New Roman" w:hAnsi="Times New Roman"/>
          <w:b/>
          <w:sz w:val="28"/>
          <w:szCs w:val="28"/>
        </w:rPr>
      </w:pPr>
      <w:r w:rsidRPr="0037007D">
        <w:rPr>
          <w:rFonts w:ascii="Times New Roman" w:hAnsi="Times New Roman"/>
          <w:b/>
          <w:i/>
          <w:sz w:val="24"/>
          <w:szCs w:val="24"/>
        </w:rPr>
        <w:t>В ходе сбора и обобщения информации о качестве условий оказания услуг</w:t>
      </w:r>
      <w:r w:rsidR="0037007D" w:rsidRPr="0037007D">
        <w:rPr>
          <w:rFonts w:ascii="Times New Roman" w:hAnsi="Times New Roman"/>
          <w:i/>
          <w:sz w:val="24"/>
          <w:szCs w:val="24"/>
          <w:lang w:eastAsia="ru-RU"/>
        </w:rPr>
        <w:t xml:space="preserve"> </w:t>
      </w:r>
      <w:r w:rsidR="00E91CAC" w:rsidRPr="00E91CAC">
        <w:rPr>
          <w:rFonts w:ascii="Times New Roman" w:hAnsi="Times New Roman"/>
          <w:b/>
          <w:i/>
          <w:sz w:val="24"/>
          <w:szCs w:val="24"/>
        </w:rPr>
        <w:t>МОКУ «Спасская СОШ»</w:t>
      </w:r>
      <w:r w:rsidR="00E91CAC">
        <w:rPr>
          <w:rFonts w:ascii="Times New Roman" w:hAnsi="Times New Roman"/>
          <w:b/>
          <w:sz w:val="28"/>
          <w:szCs w:val="28"/>
        </w:rPr>
        <w:t xml:space="preserve"> </w:t>
      </w:r>
      <w:r w:rsidR="00E91CAC" w:rsidRPr="00E91CAC">
        <w:rPr>
          <w:rFonts w:ascii="Times New Roman" w:hAnsi="Times New Roman"/>
          <w:b/>
          <w:i/>
          <w:sz w:val="24"/>
          <w:szCs w:val="24"/>
        </w:rPr>
        <w:t>выявлены следующие недостатки:</w:t>
      </w:r>
    </w:p>
    <w:p w:rsidR="00B1705E" w:rsidRDefault="00B1705E" w:rsidP="00B1705E">
      <w:pPr>
        <w:tabs>
          <w:tab w:val="left" w:pos="0"/>
        </w:tabs>
        <w:spacing w:after="0" w:line="240" w:lineRule="auto"/>
        <w:ind w:firstLine="709"/>
        <w:jc w:val="both"/>
        <w:rPr>
          <w:rFonts w:ascii="Times New Roman" w:hAnsi="Times New Roman"/>
          <w:b/>
          <w:sz w:val="24"/>
          <w:szCs w:val="24"/>
        </w:rPr>
      </w:pPr>
      <w:r>
        <w:rPr>
          <w:rFonts w:ascii="Times New Roman" w:hAnsi="Times New Roman"/>
          <w:b/>
          <w:color w:val="000000"/>
          <w:sz w:val="24"/>
          <w:szCs w:val="24"/>
          <w:lang w:eastAsia="ru-RU"/>
        </w:rPr>
        <w:t xml:space="preserve">По </w:t>
      </w:r>
      <w:r w:rsidRPr="00B276AB">
        <w:rPr>
          <w:rFonts w:ascii="Times New Roman" w:hAnsi="Times New Roman"/>
          <w:b/>
          <w:color w:val="000000"/>
          <w:sz w:val="24"/>
          <w:szCs w:val="24"/>
          <w:lang w:eastAsia="ru-RU"/>
        </w:rPr>
        <w:t>показател</w:t>
      </w:r>
      <w:r>
        <w:rPr>
          <w:rFonts w:ascii="Times New Roman" w:hAnsi="Times New Roman"/>
          <w:b/>
          <w:color w:val="000000"/>
          <w:sz w:val="24"/>
          <w:szCs w:val="24"/>
          <w:lang w:eastAsia="ru-RU"/>
        </w:rPr>
        <w:t>ю</w:t>
      </w:r>
      <w:r w:rsidRPr="00B276AB">
        <w:rPr>
          <w:rFonts w:ascii="Times New Roman" w:hAnsi="Times New Roman"/>
          <w:b/>
          <w:color w:val="000000"/>
          <w:sz w:val="24"/>
          <w:szCs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Pr>
          <w:rFonts w:ascii="Times New Roman" w:hAnsi="Times New Roman"/>
          <w:b/>
          <w:color w:val="000000"/>
          <w:sz w:val="24"/>
          <w:szCs w:val="24"/>
          <w:lang w:eastAsia="ru-RU"/>
        </w:rPr>
        <w:t>:</w:t>
      </w:r>
    </w:p>
    <w:p w:rsidR="00B1705E" w:rsidRPr="00B276AB" w:rsidRDefault="00B1705E" w:rsidP="00B1705E">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B1705E" w:rsidRPr="0004365C" w:rsidRDefault="00B1705E" w:rsidP="00B1705E">
      <w:pPr>
        <w:spacing w:after="0" w:line="240" w:lineRule="auto"/>
        <w:ind w:firstLine="709"/>
        <w:jc w:val="both"/>
        <w:rPr>
          <w:rFonts w:ascii="Times New Roman" w:hAnsi="Times New Roman"/>
          <w:b/>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sidR="0004365C">
        <w:rPr>
          <w:rFonts w:ascii="Times New Roman" w:hAnsi="Times New Roman"/>
          <w:color w:val="000000"/>
          <w:sz w:val="24"/>
          <w:lang w:eastAsia="ru-RU"/>
        </w:rPr>
        <w:t xml:space="preserve"> – </w:t>
      </w:r>
      <w:r w:rsidR="0004365C" w:rsidRPr="0004365C">
        <w:rPr>
          <w:rFonts w:ascii="Times New Roman" w:hAnsi="Times New Roman"/>
          <w:b/>
          <w:color w:val="000000"/>
          <w:sz w:val="24"/>
          <w:lang w:eastAsia="ru-RU"/>
        </w:rPr>
        <w:t>представлена не в полном объеме</w:t>
      </w:r>
    </w:p>
    <w:p w:rsidR="00D00068" w:rsidRPr="00CB4FC1" w:rsidRDefault="00D00068" w:rsidP="00B1705E">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D00068" w:rsidRPr="001A4E94" w:rsidRDefault="00D00068"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04365C" w:rsidRPr="0004365C" w:rsidRDefault="0004365C" w:rsidP="0004365C">
      <w:pPr>
        <w:tabs>
          <w:tab w:val="left" w:pos="0"/>
        </w:tabs>
        <w:spacing w:after="0" w:line="240" w:lineRule="auto"/>
        <w:ind w:firstLine="709"/>
        <w:jc w:val="both"/>
        <w:rPr>
          <w:rFonts w:ascii="Times New Roman" w:hAnsi="Times New Roman"/>
          <w:sz w:val="24"/>
          <w:szCs w:val="24"/>
        </w:rPr>
      </w:pPr>
      <w:r w:rsidRPr="0004365C">
        <w:rPr>
          <w:rFonts w:ascii="Times New Roman" w:hAnsi="Times New Roman"/>
          <w:sz w:val="24"/>
          <w:szCs w:val="24"/>
        </w:rPr>
        <w:lastRenderedPageBreak/>
        <w:t>1.</w:t>
      </w:r>
      <w:r w:rsidRPr="0004365C">
        <w:rPr>
          <w:rFonts w:ascii="Times New Roman" w:hAnsi="Times New Roman"/>
          <w:sz w:val="24"/>
          <w:szCs w:val="24"/>
        </w:rPr>
        <w:tab/>
        <w:t>Оборудование входных групп пандусами/подъемными платформами;</w:t>
      </w:r>
    </w:p>
    <w:p w:rsidR="0004365C" w:rsidRPr="0004365C" w:rsidRDefault="0004365C" w:rsidP="0004365C">
      <w:pPr>
        <w:tabs>
          <w:tab w:val="left" w:pos="0"/>
        </w:tabs>
        <w:spacing w:after="0" w:line="240" w:lineRule="auto"/>
        <w:ind w:firstLine="709"/>
        <w:jc w:val="both"/>
        <w:rPr>
          <w:rFonts w:ascii="Times New Roman" w:hAnsi="Times New Roman"/>
          <w:sz w:val="24"/>
          <w:szCs w:val="24"/>
        </w:rPr>
      </w:pPr>
      <w:r w:rsidRPr="0004365C">
        <w:rPr>
          <w:rFonts w:ascii="Times New Roman" w:hAnsi="Times New Roman"/>
          <w:sz w:val="24"/>
          <w:szCs w:val="24"/>
        </w:rPr>
        <w:t>2.</w:t>
      </w:r>
      <w:r w:rsidRPr="0004365C">
        <w:rPr>
          <w:rFonts w:ascii="Times New Roman" w:hAnsi="Times New Roman"/>
          <w:sz w:val="24"/>
          <w:szCs w:val="24"/>
        </w:rPr>
        <w:tab/>
        <w:t>Наличие выделенных стоянок для автотранспортных средств инвалидов;</w:t>
      </w:r>
    </w:p>
    <w:p w:rsidR="0004365C" w:rsidRPr="0004365C" w:rsidRDefault="0004365C" w:rsidP="0004365C">
      <w:pPr>
        <w:tabs>
          <w:tab w:val="left" w:pos="0"/>
        </w:tabs>
        <w:spacing w:after="0" w:line="240" w:lineRule="auto"/>
        <w:ind w:firstLine="709"/>
        <w:jc w:val="both"/>
        <w:rPr>
          <w:rFonts w:ascii="Times New Roman" w:hAnsi="Times New Roman"/>
          <w:sz w:val="24"/>
          <w:szCs w:val="24"/>
        </w:rPr>
      </w:pPr>
      <w:r w:rsidRPr="0004365C">
        <w:rPr>
          <w:rFonts w:ascii="Times New Roman" w:hAnsi="Times New Roman"/>
          <w:sz w:val="24"/>
          <w:szCs w:val="24"/>
        </w:rPr>
        <w:t>3.</w:t>
      </w:r>
      <w:r w:rsidRPr="0004365C">
        <w:rPr>
          <w:rFonts w:ascii="Times New Roman" w:hAnsi="Times New Roman"/>
          <w:sz w:val="24"/>
          <w:szCs w:val="24"/>
        </w:rPr>
        <w:tab/>
        <w:t>Наличие сменных кресел-колясок;</w:t>
      </w:r>
    </w:p>
    <w:p w:rsidR="0004365C" w:rsidRPr="0004365C" w:rsidRDefault="0004365C" w:rsidP="0004365C">
      <w:pPr>
        <w:tabs>
          <w:tab w:val="left" w:pos="0"/>
        </w:tabs>
        <w:spacing w:after="0" w:line="240" w:lineRule="auto"/>
        <w:ind w:firstLine="709"/>
        <w:jc w:val="both"/>
        <w:rPr>
          <w:rFonts w:ascii="Times New Roman" w:hAnsi="Times New Roman"/>
          <w:sz w:val="24"/>
          <w:szCs w:val="24"/>
        </w:rPr>
      </w:pPr>
      <w:r w:rsidRPr="0004365C">
        <w:rPr>
          <w:rFonts w:ascii="Times New Roman" w:hAnsi="Times New Roman"/>
          <w:sz w:val="24"/>
          <w:szCs w:val="24"/>
        </w:rPr>
        <w:t>5.</w:t>
      </w:r>
      <w:r w:rsidRPr="0004365C">
        <w:rPr>
          <w:rFonts w:ascii="Times New Roman" w:hAnsi="Times New Roman"/>
          <w:sz w:val="24"/>
          <w:szCs w:val="24"/>
        </w:rPr>
        <w:tab/>
        <w:t>Наличие специально оборудованных санитарно-гигиенических помещений в организации</w:t>
      </w:r>
    </w:p>
    <w:p w:rsidR="0004365C" w:rsidRDefault="0004365C" w:rsidP="00B1705E">
      <w:pPr>
        <w:tabs>
          <w:tab w:val="left" w:pos="0"/>
        </w:tabs>
        <w:spacing w:after="0" w:line="240" w:lineRule="auto"/>
        <w:ind w:firstLine="709"/>
        <w:jc w:val="both"/>
        <w:rPr>
          <w:rFonts w:ascii="Times New Roman" w:hAnsi="Times New Roman"/>
          <w:b/>
          <w:sz w:val="24"/>
          <w:szCs w:val="24"/>
        </w:rPr>
      </w:pPr>
    </w:p>
    <w:p w:rsidR="005D61A6" w:rsidRPr="00F8514F" w:rsidRDefault="005D61A6"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w:t>
      </w:r>
      <w:r>
        <w:rPr>
          <w:rFonts w:ascii="Times New Roman" w:hAnsi="Times New Roman"/>
          <w:sz w:val="24"/>
          <w:szCs w:val="24"/>
        </w:rPr>
        <w:t>наравне с другими» отсутствуют:</w:t>
      </w:r>
    </w:p>
    <w:p w:rsidR="005D61A6" w:rsidRPr="005D61A6" w:rsidRDefault="005D61A6" w:rsidP="002E2EC4">
      <w:pPr>
        <w:pStyle w:val="a3"/>
        <w:numPr>
          <w:ilvl w:val="0"/>
          <w:numId w:val="13"/>
        </w:numPr>
        <w:tabs>
          <w:tab w:val="left" w:pos="0"/>
          <w:tab w:val="left" w:pos="993"/>
        </w:tabs>
        <w:spacing w:after="0" w:line="240" w:lineRule="auto"/>
        <w:ind w:left="0" w:firstLine="709"/>
        <w:jc w:val="both"/>
        <w:rPr>
          <w:rFonts w:ascii="Times New Roman" w:hAnsi="Times New Roman"/>
          <w:sz w:val="24"/>
          <w:szCs w:val="24"/>
        </w:rPr>
      </w:pPr>
      <w:r w:rsidRPr="005D61A6">
        <w:rPr>
          <w:rFonts w:ascii="Times New Roman" w:hAnsi="Times New Roman"/>
          <w:sz w:val="24"/>
          <w:szCs w:val="24"/>
        </w:rPr>
        <w:t>Дублирование для инвалидов по слуху и зрению звуковой и зрительной информации;</w:t>
      </w:r>
    </w:p>
    <w:p w:rsidR="005D61A6" w:rsidRPr="005D61A6" w:rsidRDefault="005D61A6" w:rsidP="002E2EC4">
      <w:pPr>
        <w:pStyle w:val="a3"/>
        <w:numPr>
          <w:ilvl w:val="0"/>
          <w:numId w:val="13"/>
        </w:numPr>
        <w:tabs>
          <w:tab w:val="left" w:pos="0"/>
          <w:tab w:val="left" w:pos="993"/>
        </w:tabs>
        <w:spacing w:after="0" w:line="240" w:lineRule="auto"/>
        <w:ind w:left="0" w:firstLine="709"/>
        <w:jc w:val="both"/>
        <w:rPr>
          <w:rFonts w:ascii="Times New Roman" w:hAnsi="Times New Roman"/>
          <w:sz w:val="24"/>
          <w:szCs w:val="24"/>
        </w:rPr>
      </w:pPr>
      <w:r w:rsidRPr="005D61A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5D61A6" w:rsidRPr="005D61A6" w:rsidRDefault="005D61A6" w:rsidP="002E2EC4">
      <w:pPr>
        <w:pStyle w:val="a3"/>
        <w:numPr>
          <w:ilvl w:val="0"/>
          <w:numId w:val="13"/>
        </w:numPr>
        <w:tabs>
          <w:tab w:val="left" w:pos="0"/>
          <w:tab w:val="left" w:pos="993"/>
        </w:tabs>
        <w:spacing w:after="0" w:line="240" w:lineRule="auto"/>
        <w:ind w:left="0" w:firstLine="709"/>
        <w:jc w:val="both"/>
        <w:rPr>
          <w:rFonts w:ascii="Times New Roman" w:hAnsi="Times New Roman"/>
          <w:sz w:val="24"/>
          <w:szCs w:val="24"/>
        </w:rPr>
      </w:pPr>
      <w:r w:rsidRPr="005D61A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00068" w:rsidRPr="0004365C" w:rsidRDefault="00D00068" w:rsidP="00B1705E">
      <w:pPr>
        <w:pStyle w:val="a3"/>
        <w:widowControl w:val="0"/>
        <w:tabs>
          <w:tab w:val="left" w:pos="0"/>
        </w:tabs>
        <w:spacing w:after="0" w:line="240" w:lineRule="auto"/>
        <w:ind w:left="0" w:firstLine="709"/>
        <w:jc w:val="both"/>
        <w:rPr>
          <w:rFonts w:ascii="Times New Roman" w:hAnsi="Times New Roman"/>
          <w:sz w:val="24"/>
          <w:szCs w:val="24"/>
        </w:rPr>
      </w:pPr>
    </w:p>
    <w:p w:rsidR="005D61A6" w:rsidRPr="0004365C" w:rsidRDefault="0004365C" w:rsidP="00B1705E">
      <w:pPr>
        <w:pStyle w:val="a3"/>
        <w:widowControl w:val="0"/>
        <w:tabs>
          <w:tab w:val="left" w:pos="0"/>
        </w:tabs>
        <w:spacing w:after="0" w:line="240" w:lineRule="auto"/>
        <w:ind w:left="0" w:firstLine="709"/>
        <w:jc w:val="both"/>
        <w:rPr>
          <w:rFonts w:ascii="Times New Roman" w:hAnsi="Times New Roman"/>
          <w:sz w:val="24"/>
          <w:szCs w:val="24"/>
        </w:rPr>
      </w:pPr>
      <w:r w:rsidRPr="0004365C">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 обеспечена сто процентная удовлетворённость респондентов и соответствие всем необходимым требования.</w:t>
      </w:r>
    </w:p>
    <w:p w:rsidR="00090553" w:rsidRDefault="00090553" w:rsidP="00B1705E">
      <w:pPr>
        <w:widowControl w:val="0"/>
        <w:tabs>
          <w:tab w:val="left" w:pos="0"/>
        </w:tabs>
        <w:spacing w:after="0" w:line="240" w:lineRule="auto"/>
        <w:ind w:left="360" w:firstLine="709"/>
        <w:jc w:val="center"/>
        <w:rPr>
          <w:rFonts w:ascii="Times New Roman" w:hAnsi="Times New Roman"/>
          <w:b/>
          <w:sz w:val="24"/>
          <w:szCs w:val="24"/>
        </w:rPr>
      </w:pPr>
    </w:p>
    <w:p w:rsidR="00090553" w:rsidRDefault="00090553" w:rsidP="00B1705E">
      <w:pPr>
        <w:widowControl w:val="0"/>
        <w:tabs>
          <w:tab w:val="left" w:pos="0"/>
        </w:tabs>
        <w:spacing w:after="0" w:line="240" w:lineRule="auto"/>
        <w:ind w:left="360" w:firstLine="709"/>
        <w:jc w:val="center"/>
        <w:rPr>
          <w:rFonts w:ascii="Times New Roman" w:hAnsi="Times New Roman"/>
          <w:b/>
          <w:sz w:val="24"/>
          <w:szCs w:val="24"/>
        </w:rPr>
      </w:pPr>
    </w:p>
    <w:p w:rsidR="00090553" w:rsidRDefault="00090553" w:rsidP="003A3A1F">
      <w:pPr>
        <w:widowControl w:val="0"/>
        <w:tabs>
          <w:tab w:val="left" w:pos="0"/>
        </w:tabs>
        <w:spacing w:after="0" w:line="240" w:lineRule="auto"/>
        <w:ind w:left="360"/>
        <w:jc w:val="center"/>
        <w:rPr>
          <w:rFonts w:ascii="Times New Roman" w:hAnsi="Times New Roman"/>
          <w:b/>
          <w:sz w:val="24"/>
          <w:szCs w:val="24"/>
        </w:rPr>
      </w:pPr>
    </w:p>
    <w:p w:rsidR="00090553" w:rsidRDefault="00090553"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46885" w:rsidRDefault="00E46885" w:rsidP="003A3A1F">
      <w:pPr>
        <w:widowControl w:val="0"/>
        <w:tabs>
          <w:tab w:val="left" w:pos="0"/>
        </w:tabs>
        <w:spacing w:after="0" w:line="240" w:lineRule="auto"/>
        <w:ind w:left="360"/>
        <w:jc w:val="center"/>
        <w:rPr>
          <w:rFonts w:ascii="Times New Roman" w:hAnsi="Times New Roman"/>
          <w:b/>
          <w:sz w:val="24"/>
          <w:szCs w:val="24"/>
        </w:rPr>
      </w:pPr>
    </w:p>
    <w:p w:rsidR="00E11C05" w:rsidRDefault="00E11C05" w:rsidP="003A3A1F">
      <w:pPr>
        <w:widowControl w:val="0"/>
        <w:tabs>
          <w:tab w:val="left" w:pos="0"/>
        </w:tabs>
        <w:spacing w:after="0" w:line="240" w:lineRule="auto"/>
        <w:ind w:left="360"/>
        <w:jc w:val="center"/>
        <w:rPr>
          <w:rFonts w:ascii="Times New Roman" w:hAnsi="Times New Roman"/>
          <w:b/>
          <w:sz w:val="24"/>
          <w:szCs w:val="24"/>
        </w:rPr>
      </w:pPr>
    </w:p>
    <w:p w:rsidR="008A709D" w:rsidRPr="00E83892" w:rsidRDefault="00E65806"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5</w:t>
      </w:r>
      <w:r w:rsidR="003A3A1F" w:rsidRPr="00E83892">
        <w:rPr>
          <w:rFonts w:ascii="Times New Roman" w:hAnsi="Times New Roman"/>
          <w:b/>
          <w:sz w:val="24"/>
          <w:szCs w:val="24"/>
        </w:rPr>
        <w:t>.</w:t>
      </w:r>
      <w:r w:rsidR="008A709D" w:rsidRPr="00E83892">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E83892">
        <w:rPr>
          <w:rFonts w:ascii="Times New Roman" w:hAnsi="Times New Roman"/>
          <w:b/>
          <w:sz w:val="24"/>
          <w:szCs w:val="24"/>
        </w:rPr>
        <w:t>образования</w:t>
      </w:r>
      <w:r w:rsidR="008A709D" w:rsidRPr="00E83892">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7E701B">
        <w:rPr>
          <w:rFonts w:ascii="Times New Roman" w:eastAsia="Calibri" w:hAnsi="Times New Roman"/>
          <w:sz w:val="24"/>
          <w:szCs w:val="24"/>
        </w:rPr>
        <w:t>6</w:t>
      </w:r>
      <w:r w:rsidR="00AE5ED4">
        <w:rPr>
          <w:rFonts w:ascii="Times New Roman" w:eastAsia="Calibri" w:hAnsi="Times New Roman"/>
          <w:sz w:val="24"/>
          <w:szCs w:val="24"/>
        </w:rPr>
        <w:t xml:space="preserve"> 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r w:rsidR="00A5066B">
        <w:rPr>
          <w:rFonts w:ascii="Times New Roman" w:hAnsi="Times New Roman"/>
          <w:sz w:val="24"/>
          <w:szCs w:val="24"/>
          <w:lang w:eastAsia="ru-RU"/>
        </w:rPr>
        <w:t>Медвенского</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1A7B3D">
        <w:rPr>
          <w:rFonts w:ascii="Times New Roman" w:hAnsi="Times New Roman"/>
          <w:sz w:val="24"/>
          <w:szCs w:val="24"/>
          <w:lang w:eastAsia="ru-RU"/>
        </w:rPr>
        <w:t>10</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1A7B3D">
        <w:rPr>
          <w:rFonts w:ascii="Times New Roman" w:hAnsi="Times New Roman"/>
          <w:sz w:val="24"/>
          <w:szCs w:val="24"/>
          <w:lang w:eastAsia="ru-RU"/>
        </w:rPr>
        <w:t>10</w:t>
      </w:r>
      <w:r w:rsidRPr="00F66FA4">
        <w:rPr>
          <w:rFonts w:ascii="Times New Roman" w:hAnsi="Times New Roman"/>
          <w:sz w:val="24"/>
          <w:szCs w:val="24"/>
          <w:lang w:eastAsia="ru-RU"/>
        </w:rPr>
        <w:t xml:space="preserve">. Рейтинг образовательных учреждений </w:t>
      </w:r>
      <w:r w:rsidR="00A5066B">
        <w:rPr>
          <w:rFonts w:ascii="Times New Roman" w:hAnsi="Times New Roman"/>
          <w:sz w:val="24"/>
          <w:szCs w:val="24"/>
          <w:lang w:eastAsia="ru-RU"/>
        </w:rPr>
        <w:t>Медвенского</w:t>
      </w:r>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2"/>
        <w:gridCol w:w="1560"/>
        <w:gridCol w:w="1417"/>
      </w:tblGrid>
      <w:tr w:rsidR="00564C97" w:rsidRPr="00B44250" w:rsidTr="005F0E85">
        <w:trPr>
          <w:trHeight w:val="398"/>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0E6B5C" w:rsidRPr="00B44250" w:rsidTr="00FE1E17">
        <w:trPr>
          <w:trHeight w:val="315"/>
        </w:trPr>
        <w:tc>
          <w:tcPr>
            <w:tcW w:w="11902" w:type="dxa"/>
            <w:tcBorders>
              <w:top w:val="single" w:sz="4" w:space="0" w:color="auto"/>
              <w:left w:val="single" w:sz="4" w:space="0" w:color="auto"/>
              <w:bottom w:val="single" w:sz="4" w:space="0" w:color="auto"/>
            </w:tcBorders>
            <w:noWrap/>
          </w:tcPr>
          <w:p w:rsidR="000E6B5C" w:rsidRPr="00A5066B" w:rsidRDefault="000E6B5C" w:rsidP="00B1705E">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«Вышнереутчанская СОШ</w:t>
            </w:r>
            <w:r>
              <w:rPr>
                <w:rFonts w:ascii="Times New Roman" w:hAnsi="Times New Roman"/>
                <w:color w:val="000000"/>
                <w:sz w:val="24"/>
                <w:szCs w:val="24"/>
              </w:rPr>
              <w:t>»</w:t>
            </w:r>
          </w:p>
        </w:tc>
        <w:tc>
          <w:tcPr>
            <w:tcW w:w="1560" w:type="dxa"/>
            <w:shd w:val="clear" w:color="auto" w:fill="auto"/>
            <w:noWrap/>
            <w:vAlign w:val="center"/>
          </w:tcPr>
          <w:p w:rsidR="000E6B5C" w:rsidRPr="00B44250" w:rsidRDefault="000E6B5C" w:rsidP="001C349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89,3</w:t>
            </w:r>
          </w:p>
        </w:tc>
        <w:tc>
          <w:tcPr>
            <w:tcW w:w="1417" w:type="dxa"/>
          </w:tcPr>
          <w:p w:rsidR="000E6B5C" w:rsidRPr="00B44250" w:rsidRDefault="000E6B5C"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0E6B5C" w:rsidRPr="00B44250" w:rsidTr="00FE1E17">
        <w:trPr>
          <w:trHeight w:val="347"/>
        </w:trPr>
        <w:tc>
          <w:tcPr>
            <w:tcW w:w="11902" w:type="dxa"/>
            <w:tcBorders>
              <w:top w:val="single" w:sz="4" w:space="0" w:color="auto"/>
              <w:left w:val="single" w:sz="4" w:space="0" w:color="auto"/>
              <w:bottom w:val="single" w:sz="4" w:space="0" w:color="auto"/>
            </w:tcBorders>
            <w:noWrap/>
          </w:tcPr>
          <w:p w:rsidR="000E6B5C" w:rsidRPr="00A5066B" w:rsidRDefault="000E6B5C" w:rsidP="00B1705E">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«Паникинская СОШ»</w:t>
            </w:r>
          </w:p>
        </w:tc>
        <w:tc>
          <w:tcPr>
            <w:tcW w:w="1560" w:type="dxa"/>
            <w:shd w:val="clear" w:color="auto" w:fill="auto"/>
            <w:noWrap/>
            <w:vAlign w:val="center"/>
          </w:tcPr>
          <w:p w:rsidR="000E6B5C" w:rsidRPr="00B44250" w:rsidRDefault="000E6B5C"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86,94</w:t>
            </w:r>
          </w:p>
        </w:tc>
        <w:tc>
          <w:tcPr>
            <w:tcW w:w="1417" w:type="dxa"/>
          </w:tcPr>
          <w:p w:rsidR="000E6B5C" w:rsidRPr="00B44250" w:rsidRDefault="000E6B5C"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0E6B5C" w:rsidRPr="00B44250" w:rsidTr="00666762">
        <w:trPr>
          <w:trHeight w:val="184"/>
        </w:trPr>
        <w:tc>
          <w:tcPr>
            <w:tcW w:w="11902" w:type="dxa"/>
            <w:tcBorders>
              <w:top w:val="single" w:sz="4" w:space="0" w:color="auto"/>
              <w:left w:val="single" w:sz="4" w:space="0" w:color="auto"/>
              <w:bottom w:val="single" w:sz="4" w:space="0" w:color="auto"/>
            </w:tcBorders>
            <w:noWrap/>
          </w:tcPr>
          <w:p w:rsidR="000E6B5C" w:rsidRPr="00A5066B" w:rsidRDefault="000E6B5C" w:rsidP="00B1705E">
            <w:pPr>
              <w:shd w:val="clear" w:color="auto" w:fill="FFFFFF"/>
              <w:spacing w:after="0" w:line="240" w:lineRule="auto"/>
              <w:rPr>
                <w:rFonts w:ascii="Times New Roman" w:hAnsi="Times New Roman"/>
                <w:color w:val="000000"/>
                <w:sz w:val="24"/>
                <w:szCs w:val="24"/>
              </w:rPr>
            </w:pPr>
            <w:r w:rsidRPr="00A5066B">
              <w:rPr>
                <w:rFonts w:ascii="Times New Roman" w:hAnsi="Times New Roman"/>
                <w:color w:val="000000"/>
                <w:sz w:val="24"/>
                <w:szCs w:val="24"/>
              </w:rPr>
              <w:t>МОКУ «Спасская СОШ»</w:t>
            </w:r>
          </w:p>
        </w:tc>
        <w:tc>
          <w:tcPr>
            <w:tcW w:w="1560" w:type="dxa"/>
            <w:shd w:val="clear" w:color="auto" w:fill="auto"/>
            <w:noWrap/>
            <w:vAlign w:val="center"/>
          </w:tcPr>
          <w:p w:rsidR="000E6B5C" w:rsidRDefault="000E6B5C" w:rsidP="00936D1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85,68</w:t>
            </w:r>
          </w:p>
        </w:tc>
        <w:tc>
          <w:tcPr>
            <w:tcW w:w="1417" w:type="dxa"/>
          </w:tcPr>
          <w:p w:rsidR="000E6B5C" w:rsidRDefault="000E6B5C"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B1705E"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B1705E" w:rsidRPr="00185718" w:rsidRDefault="00B1705E" w:rsidP="00564C97">
            <w:pPr>
              <w:spacing w:after="0" w:line="240" w:lineRule="auto"/>
              <w:jc w:val="both"/>
              <w:rPr>
                <w:rFonts w:ascii="Times New Roman" w:hAnsi="Times New Roman"/>
                <w:b/>
                <w:sz w:val="24"/>
                <w:szCs w:val="24"/>
              </w:rPr>
            </w:pPr>
            <w:r w:rsidRPr="00185718">
              <w:rPr>
                <w:rFonts w:ascii="Times New Roman" w:hAnsi="Times New Roman"/>
                <w:b/>
                <w:sz w:val="24"/>
                <w:szCs w:val="24"/>
              </w:rPr>
              <w:t>Средняя по району</w:t>
            </w:r>
          </w:p>
        </w:tc>
        <w:tc>
          <w:tcPr>
            <w:tcW w:w="2977" w:type="dxa"/>
            <w:gridSpan w:val="2"/>
            <w:shd w:val="clear" w:color="auto" w:fill="auto"/>
            <w:noWrap/>
            <w:vAlign w:val="center"/>
          </w:tcPr>
          <w:p w:rsidR="00B1705E" w:rsidRPr="000F7732" w:rsidRDefault="000E6B5C" w:rsidP="00210A43">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87,31</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090553" w:rsidRDefault="00090553" w:rsidP="008A709D">
      <w:pPr>
        <w:tabs>
          <w:tab w:val="left" w:pos="851"/>
        </w:tabs>
        <w:spacing w:after="0" w:line="240" w:lineRule="auto"/>
        <w:ind w:firstLine="720"/>
        <w:jc w:val="center"/>
        <w:rPr>
          <w:rFonts w:ascii="Times New Roman" w:hAnsi="Times New Roman"/>
          <w:b/>
          <w:sz w:val="24"/>
          <w:szCs w:val="24"/>
        </w:rPr>
      </w:pPr>
    </w:p>
    <w:p w:rsidR="00090553" w:rsidRDefault="00090553" w:rsidP="008A709D">
      <w:pPr>
        <w:tabs>
          <w:tab w:val="left" w:pos="851"/>
        </w:tabs>
        <w:spacing w:after="0" w:line="240" w:lineRule="auto"/>
        <w:ind w:firstLine="720"/>
        <w:jc w:val="center"/>
        <w:rPr>
          <w:rFonts w:ascii="Times New Roman" w:hAnsi="Times New Roman"/>
          <w:b/>
          <w:sz w:val="24"/>
          <w:szCs w:val="24"/>
        </w:rPr>
      </w:pPr>
    </w:p>
    <w:p w:rsidR="00172FA5" w:rsidRDefault="00172FA5" w:rsidP="008A709D">
      <w:pPr>
        <w:tabs>
          <w:tab w:val="left" w:pos="851"/>
        </w:tabs>
        <w:spacing w:after="0" w:line="240" w:lineRule="auto"/>
        <w:ind w:firstLine="720"/>
        <w:jc w:val="center"/>
        <w:rPr>
          <w:rFonts w:ascii="Times New Roman" w:hAnsi="Times New Roman"/>
          <w:b/>
          <w:sz w:val="24"/>
          <w:szCs w:val="24"/>
        </w:rPr>
      </w:pPr>
    </w:p>
    <w:p w:rsidR="002E2EC4" w:rsidRDefault="002E2EC4" w:rsidP="008A709D">
      <w:pPr>
        <w:tabs>
          <w:tab w:val="left" w:pos="851"/>
        </w:tabs>
        <w:spacing w:after="0" w:line="240" w:lineRule="auto"/>
        <w:ind w:firstLine="720"/>
        <w:jc w:val="center"/>
        <w:rPr>
          <w:rFonts w:ascii="Times New Roman" w:hAnsi="Times New Roman"/>
          <w:b/>
          <w:sz w:val="24"/>
          <w:szCs w:val="24"/>
        </w:rPr>
      </w:pPr>
    </w:p>
    <w:p w:rsidR="002E2EC4" w:rsidRDefault="002E2EC4" w:rsidP="008A709D">
      <w:pPr>
        <w:tabs>
          <w:tab w:val="left" w:pos="851"/>
        </w:tabs>
        <w:spacing w:after="0" w:line="240" w:lineRule="auto"/>
        <w:ind w:firstLine="720"/>
        <w:jc w:val="center"/>
        <w:rPr>
          <w:rFonts w:ascii="Times New Roman" w:hAnsi="Times New Roman"/>
          <w:b/>
          <w:sz w:val="24"/>
          <w:szCs w:val="24"/>
        </w:rPr>
      </w:pPr>
    </w:p>
    <w:p w:rsidR="002E2EC4" w:rsidRDefault="002E2EC4" w:rsidP="008A709D">
      <w:pPr>
        <w:tabs>
          <w:tab w:val="left" w:pos="851"/>
        </w:tabs>
        <w:spacing w:after="0" w:line="240" w:lineRule="auto"/>
        <w:ind w:firstLine="720"/>
        <w:jc w:val="center"/>
        <w:rPr>
          <w:rFonts w:ascii="Times New Roman" w:hAnsi="Times New Roman"/>
          <w:b/>
          <w:sz w:val="24"/>
          <w:szCs w:val="24"/>
        </w:rPr>
      </w:pPr>
    </w:p>
    <w:p w:rsidR="002E2EC4" w:rsidRDefault="002E2EC4" w:rsidP="008A709D">
      <w:pPr>
        <w:tabs>
          <w:tab w:val="left" w:pos="851"/>
        </w:tabs>
        <w:spacing w:after="0" w:line="240" w:lineRule="auto"/>
        <w:ind w:firstLine="720"/>
        <w:jc w:val="center"/>
        <w:rPr>
          <w:rFonts w:ascii="Times New Roman" w:hAnsi="Times New Roman"/>
          <w:b/>
          <w:sz w:val="24"/>
          <w:szCs w:val="24"/>
        </w:rPr>
      </w:pPr>
    </w:p>
    <w:p w:rsidR="008A709D" w:rsidRPr="00500AA2" w:rsidRDefault="00AC6D74"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3C469F" w:rsidRPr="00061EDE" w:rsidRDefault="003C469F" w:rsidP="003C469F">
      <w:pPr>
        <w:pStyle w:val="a3"/>
        <w:tabs>
          <w:tab w:val="left" w:pos="851"/>
        </w:tabs>
        <w:spacing w:after="0" w:line="240" w:lineRule="auto"/>
        <w:ind w:left="0" w:firstLine="709"/>
        <w:jc w:val="center"/>
        <w:rPr>
          <w:rFonts w:ascii="Times New Roman" w:hAnsi="Times New Roman"/>
          <w:b/>
          <w:sz w:val="24"/>
          <w:szCs w:val="24"/>
        </w:rPr>
      </w:pPr>
    </w:p>
    <w:p w:rsidR="00EC1420" w:rsidRDefault="00EC1420" w:rsidP="00EC1420">
      <w:pPr>
        <w:widowControl w:val="0"/>
        <w:tabs>
          <w:tab w:val="left" w:pos="0"/>
        </w:tabs>
        <w:spacing w:after="0" w:line="240" w:lineRule="auto"/>
        <w:ind w:left="360"/>
        <w:jc w:val="center"/>
        <w:rPr>
          <w:rFonts w:ascii="Times New Roman" w:hAnsi="Times New Roman"/>
          <w:b/>
          <w:sz w:val="24"/>
          <w:szCs w:val="24"/>
        </w:rPr>
      </w:pPr>
    </w:p>
    <w:p w:rsidR="002E2EC4" w:rsidRPr="001A31AC" w:rsidRDefault="002E2EC4" w:rsidP="002E2EC4">
      <w:pPr>
        <w:widowControl w:val="0"/>
        <w:tabs>
          <w:tab w:val="left" w:pos="0"/>
        </w:tabs>
        <w:spacing w:after="0" w:line="240" w:lineRule="auto"/>
        <w:ind w:firstLine="709"/>
        <w:jc w:val="both"/>
        <w:rPr>
          <w:rFonts w:ascii="Times New Roman" w:hAnsi="Times New Roman"/>
          <w:b/>
          <w:i/>
          <w:sz w:val="24"/>
          <w:szCs w:val="24"/>
        </w:rPr>
      </w:pPr>
      <w:r w:rsidRPr="001A31AC">
        <w:rPr>
          <w:rFonts w:ascii="Times New Roman" w:hAnsi="Times New Roman"/>
          <w:b/>
          <w:i/>
          <w:sz w:val="24"/>
          <w:szCs w:val="24"/>
        </w:rPr>
        <w:t>МОКУ «Вышнереутчанская СОШ»</w:t>
      </w:r>
      <w:r>
        <w:rPr>
          <w:rFonts w:ascii="Times New Roman" w:hAnsi="Times New Roman"/>
          <w:b/>
          <w:i/>
          <w:sz w:val="24"/>
          <w:szCs w:val="24"/>
        </w:rPr>
        <w:t xml:space="preserve"> необходимо обеспечить</w:t>
      </w:r>
      <w:r w:rsidRPr="001A31AC">
        <w:rPr>
          <w:rFonts w:ascii="Times New Roman" w:hAnsi="Times New Roman"/>
          <w:b/>
          <w:i/>
          <w:sz w:val="24"/>
          <w:szCs w:val="24"/>
        </w:rPr>
        <w:t xml:space="preserve">: </w:t>
      </w:r>
    </w:p>
    <w:p w:rsidR="002E2EC4" w:rsidRPr="00CB4FC1" w:rsidRDefault="002E2EC4" w:rsidP="002E2EC4">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w:t>
      </w:r>
      <w:r>
        <w:rPr>
          <w:rFonts w:ascii="Times New Roman" w:hAnsi="Times New Roman"/>
          <w:b/>
          <w:sz w:val="24"/>
          <w:szCs w:val="24"/>
        </w:rPr>
        <w:t>беспечить</w:t>
      </w:r>
      <w:r w:rsidRPr="00CB4FC1">
        <w:rPr>
          <w:rFonts w:ascii="Times New Roman" w:hAnsi="Times New Roman"/>
          <w:b/>
          <w:sz w:val="24"/>
          <w:szCs w:val="24"/>
        </w:rPr>
        <w:t>:</w:t>
      </w:r>
    </w:p>
    <w:p w:rsidR="002E2EC4" w:rsidRDefault="002E2EC4" w:rsidP="002E2EC4">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2E2EC4" w:rsidRPr="00F8514F" w:rsidRDefault="002E2EC4" w:rsidP="002E2EC4">
      <w:pPr>
        <w:pStyle w:val="a3"/>
        <w:numPr>
          <w:ilvl w:val="0"/>
          <w:numId w:val="15"/>
        </w:numPr>
        <w:tabs>
          <w:tab w:val="left" w:pos="0"/>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Наличие выделенных стоянок для автотранспортных средств инвалидов;</w:t>
      </w:r>
    </w:p>
    <w:p w:rsidR="002E2EC4" w:rsidRPr="00F8514F" w:rsidRDefault="002E2EC4" w:rsidP="002E2EC4">
      <w:pPr>
        <w:pStyle w:val="a3"/>
        <w:numPr>
          <w:ilvl w:val="0"/>
          <w:numId w:val="15"/>
        </w:numPr>
        <w:tabs>
          <w:tab w:val="left" w:pos="0"/>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Наличие сменных кресел-колясок;</w:t>
      </w:r>
    </w:p>
    <w:p w:rsidR="002E2EC4" w:rsidRPr="00F8514F" w:rsidRDefault="002E2EC4" w:rsidP="002E2EC4">
      <w:pPr>
        <w:pStyle w:val="a3"/>
        <w:numPr>
          <w:ilvl w:val="0"/>
          <w:numId w:val="15"/>
        </w:numPr>
        <w:tabs>
          <w:tab w:val="left" w:pos="0"/>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Наличие специально оборудованных санитарно-гигиенических помещений в организации</w:t>
      </w:r>
    </w:p>
    <w:p w:rsidR="002E2EC4" w:rsidRPr="00F8514F" w:rsidRDefault="002E2EC4" w:rsidP="002E2EC4">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w:t>
      </w:r>
      <w:r>
        <w:rPr>
          <w:rFonts w:ascii="Times New Roman" w:hAnsi="Times New Roman"/>
          <w:sz w:val="24"/>
          <w:szCs w:val="24"/>
        </w:rPr>
        <w:t>наравне с другими» обеспечить:</w:t>
      </w:r>
    </w:p>
    <w:p w:rsidR="002E2EC4" w:rsidRPr="00F8514F" w:rsidRDefault="002E2EC4" w:rsidP="002E2EC4">
      <w:pPr>
        <w:pStyle w:val="a3"/>
        <w:numPr>
          <w:ilvl w:val="0"/>
          <w:numId w:val="16"/>
        </w:numPr>
        <w:tabs>
          <w:tab w:val="left" w:pos="0"/>
          <w:tab w:val="left" w:pos="1418"/>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Дублирование для инвалидов по слуху и зрению звуковой и зрительной информации;</w:t>
      </w:r>
    </w:p>
    <w:p w:rsidR="002E2EC4" w:rsidRPr="00F8514F" w:rsidRDefault="002E2EC4" w:rsidP="002E2EC4">
      <w:pPr>
        <w:pStyle w:val="a3"/>
        <w:numPr>
          <w:ilvl w:val="0"/>
          <w:numId w:val="16"/>
        </w:numPr>
        <w:tabs>
          <w:tab w:val="left" w:pos="0"/>
          <w:tab w:val="left" w:pos="1418"/>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E2EC4" w:rsidRDefault="002E2EC4" w:rsidP="002E2EC4">
      <w:pPr>
        <w:pStyle w:val="a3"/>
        <w:numPr>
          <w:ilvl w:val="0"/>
          <w:numId w:val="16"/>
        </w:numPr>
        <w:tabs>
          <w:tab w:val="left" w:pos="0"/>
          <w:tab w:val="left" w:pos="1418"/>
        </w:tabs>
        <w:spacing w:after="0" w:line="240" w:lineRule="auto"/>
        <w:ind w:left="0" w:firstLine="709"/>
        <w:jc w:val="both"/>
        <w:rPr>
          <w:rFonts w:ascii="Times New Roman" w:hAnsi="Times New Roman"/>
          <w:sz w:val="24"/>
          <w:szCs w:val="24"/>
        </w:rPr>
      </w:pPr>
      <w:r w:rsidRPr="00F8514F">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2E2EC4" w:rsidRDefault="002E2EC4" w:rsidP="002E2EC4">
      <w:pPr>
        <w:pStyle w:val="a3"/>
        <w:numPr>
          <w:ilvl w:val="0"/>
          <w:numId w:val="16"/>
        </w:numPr>
        <w:tabs>
          <w:tab w:val="left" w:pos="0"/>
          <w:tab w:val="left" w:pos="1418"/>
        </w:tabs>
        <w:spacing w:after="0" w:line="240" w:lineRule="auto"/>
        <w:ind w:left="0" w:firstLine="709"/>
        <w:jc w:val="both"/>
        <w:rPr>
          <w:rFonts w:ascii="Times New Roman" w:hAnsi="Times New Roman"/>
          <w:sz w:val="24"/>
          <w:szCs w:val="24"/>
        </w:rPr>
      </w:pPr>
      <w:r w:rsidRPr="001A31AC">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E2EC4" w:rsidRDefault="002E2EC4" w:rsidP="002E2EC4">
      <w:pPr>
        <w:tabs>
          <w:tab w:val="left" w:pos="0"/>
          <w:tab w:val="left" w:pos="1418"/>
        </w:tabs>
        <w:spacing w:after="0" w:line="240" w:lineRule="auto"/>
        <w:ind w:firstLine="709"/>
        <w:jc w:val="both"/>
        <w:rPr>
          <w:rFonts w:ascii="Times New Roman" w:hAnsi="Times New Roman"/>
          <w:sz w:val="24"/>
          <w:szCs w:val="24"/>
        </w:rPr>
      </w:pPr>
      <w:r w:rsidRPr="00856079">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w:t>
      </w:r>
      <w:r>
        <w:rPr>
          <w:rFonts w:ascii="Times New Roman" w:hAnsi="Times New Roman"/>
          <w:sz w:val="24"/>
          <w:szCs w:val="24"/>
        </w:rPr>
        <w:t>обходимо</w:t>
      </w:r>
      <w:r w:rsidRPr="00856079">
        <w:rPr>
          <w:rFonts w:ascii="Times New Roman" w:hAnsi="Times New Roman"/>
          <w:sz w:val="24"/>
          <w:szCs w:val="24"/>
        </w:rPr>
        <w:t xml:space="preserve"> обеспеч</w:t>
      </w:r>
      <w:r>
        <w:rPr>
          <w:rFonts w:ascii="Times New Roman" w:hAnsi="Times New Roman"/>
          <w:sz w:val="24"/>
          <w:szCs w:val="24"/>
        </w:rPr>
        <w:t>ить</w:t>
      </w:r>
      <w:r w:rsidRPr="00856079">
        <w:rPr>
          <w:rFonts w:ascii="Times New Roman" w:hAnsi="Times New Roman"/>
          <w:sz w:val="24"/>
          <w:szCs w:val="24"/>
        </w:rPr>
        <w:t xml:space="preserve"> сто процентн</w:t>
      </w:r>
      <w:r>
        <w:rPr>
          <w:rFonts w:ascii="Times New Roman" w:hAnsi="Times New Roman"/>
          <w:sz w:val="24"/>
          <w:szCs w:val="24"/>
        </w:rPr>
        <w:t>ую</w:t>
      </w:r>
      <w:r w:rsidRPr="00856079">
        <w:rPr>
          <w:rFonts w:ascii="Times New Roman" w:hAnsi="Times New Roman"/>
          <w:sz w:val="24"/>
          <w:szCs w:val="24"/>
        </w:rPr>
        <w:t xml:space="preserve"> удовлетворённость респондентов и соответствие всем необходимым требования.</w:t>
      </w:r>
    </w:p>
    <w:p w:rsidR="002E2EC4" w:rsidRDefault="002E2EC4" w:rsidP="002E2EC4">
      <w:pPr>
        <w:tabs>
          <w:tab w:val="left" w:pos="0"/>
          <w:tab w:val="left" w:pos="1418"/>
        </w:tabs>
        <w:spacing w:after="0" w:line="240" w:lineRule="auto"/>
        <w:ind w:firstLine="709"/>
        <w:jc w:val="both"/>
        <w:rPr>
          <w:rFonts w:ascii="Times New Roman" w:hAnsi="Times New Roman"/>
          <w:sz w:val="24"/>
          <w:szCs w:val="24"/>
        </w:rPr>
      </w:pPr>
    </w:p>
    <w:p w:rsidR="002E2EC4" w:rsidRPr="0037007D" w:rsidRDefault="002E2EC4" w:rsidP="002E2EC4">
      <w:pPr>
        <w:pStyle w:val="a3"/>
        <w:tabs>
          <w:tab w:val="left" w:pos="0"/>
          <w:tab w:val="left" w:pos="993"/>
        </w:tabs>
        <w:spacing w:after="0" w:line="240" w:lineRule="auto"/>
        <w:ind w:left="0" w:firstLine="709"/>
        <w:jc w:val="both"/>
        <w:rPr>
          <w:rFonts w:ascii="Times New Roman" w:hAnsi="Times New Roman"/>
          <w:b/>
          <w:i/>
          <w:sz w:val="24"/>
          <w:szCs w:val="24"/>
        </w:rPr>
      </w:pPr>
      <w:r w:rsidRPr="00856079">
        <w:rPr>
          <w:rFonts w:ascii="Times New Roman" w:hAnsi="Times New Roman"/>
          <w:b/>
          <w:i/>
          <w:sz w:val="24"/>
          <w:szCs w:val="24"/>
        </w:rPr>
        <w:t>МОКУ «Паникинская СОШ»</w:t>
      </w:r>
      <w:r w:rsidRPr="0037007D">
        <w:rPr>
          <w:rFonts w:ascii="Times New Roman" w:hAnsi="Times New Roman"/>
          <w:b/>
          <w:i/>
          <w:sz w:val="24"/>
          <w:szCs w:val="24"/>
        </w:rPr>
        <w:t xml:space="preserve"> </w:t>
      </w:r>
      <w:r>
        <w:rPr>
          <w:rFonts w:ascii="Times New Roman" w:hAnsi="Times New Roman"/>
          <w:b/>
          <w:i/>
          <w:sz w:val="24"/>
          <w:szCs w:val="24"/>
        </w:rPr>
        <w:t>необходимо обеспечить</w:t>
      </w:r>
      <w:r w:rsidRPr="0037007D">
        <w:rPr>
          <w:rFonts w:ascii="Times New Roman" w:hAnsi="Times New Roman"/>
          <w:b/>
          <w:i/>
          <w:sz w:val="24"/>
          <w:szCs w:val="24"/>
        </w:rPr>
        <w:t xml:space="preserve">: </w:t>
      </w:r>
    </w:p>
    <w:p w:rsidR="002E2EC4" w:rsidRDefault="002E2EC4" w:rsidP="002E2EC4">
      <w:pPr>
        <w:tabs>
          <w:tab w:val="left" w:pos="0"/>
        </w:tabs>
        <w:spacing w:after="0" w:line="240" w:lineRule="auto"/>
        <w:ind w:firstLine="709"/>
        <w:jc w:val="both"/>
        <w:rPr>
          <w:rFonts w:ascii="Times New Roman" w:hAnsi="Times New Roman"/>
          <w:b/>
          <w:sz w:val="24"/>
          <w:szCs w:val="24"/>
        </w:rPr>
      </w:pPr>
      <w:r>
        <w:rPr>
          <w:rFonts w:ascii="Times New Roman" w:hAnsi="Times New Roman"/>
          <w:b/>
          <w:color w:val="000000"/>
          <w:sz w:val="24"/>
          <w:szCs w:val="24"/>
          <w:lang w:eastAsia="ru-RU"/>
        </w:rPr>
        <w:t xml:space="preserve">По </w:t>
      </w:r>
      <w:r w:rsidRPr="00B276AB">
        <w:rPr>
          <w:rFonts w:ascii="Times New Roman" w:hAnsi="Times New Roman"/>
          <w:b/>
          <w:color w:val="000000"/>
          <w:sz w:val="24"/>
          <w:szCs w:val="24"/>
          <w:lang w:eastAsia="ru-RU"/>
        </w:rPr>
        <w:t>показател</w:t>
      </w:r>
      <w:r>
        <w:rPr>
          <w:rFonts w:ascii="Times New Roman" w:hAnsi="Times New Roman"/>
          <w:b/>
          <w:color w:val="000000"/>
          <w:sz w:val="24"/>
          <w:szCs w:val="24"/>
          <w:lang w:eastAsia="ru-RU"/>
        </w:rPr>
        <w:t>ю</w:t>
      </w:r>
      <w:r w:rsidRPr="00B276AB">
        <w:rPr>
          <w:rFonts w:ascii="Times New Roman" w:hAnsi="Times New Roman"/>
          <w:b/>
          <w:color w:val="000000"/>
          <w:sz w:val="24"/>
          <w:szCs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Pr>
          <w:rFonts w:ascii="Times New Roman" w:hAnsi="Times New Roman"/>
          <w:b/>
          <w:color w:val="000000"/>
          <w:sz w:val="24"/>
          <w:szCs w:val="24"/>
          <w:lang w:eastAsia="ru-RU"/>
        </w:rPr>
        <w:t xml:space="preserve"> обеспечить:</w:t>
      </w:r>
    </w:p>
    <w:p w:rsidR="002E2EC4" w:rsidRPr="00786521" w:rsidRDefault="002E2EC4" w:rsidP="002E2EC4">
      <w:pPr>
        <w:tabs>
          <w:tab w:val="left" w:pos="0"/>
        </w:tabs>
        <w:spacing w:after="0" w:line="240" w:lineRule="auto"/>
        <w:ind w:firstLine="709"/>
        <w:jc w:val="both"/>
        <w:rPr>
          <w:rFonts w:ascii="Times New Roman" w:hAnsi="Times New Roman"/>
          <w:sz w:val="24"/>
          <w:szCs w:val="24"/>
        </w:rPr>
      </w:pPr>
      <w:r w:rsidRPr="00786521">
        <w:rPr>
          <w:rFonts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2E2EC4" w:rsidRDefault="002E2EC4" w:rsidP="002E2EC4">
      <w:pPr>
        <w:tabs>
          <w:tab w:val="left" w:pos="0"/>
        </w:tabs>
        <w:spacing w:after="0" w:line="240" w:lineRule="auto"/>
        <w:ind w:firstLine="709"/>
        <w:jc w:val="both"/>
        <w:rPr>
          <w:rFonts w:ascii="Times New Roman" w:hAnsi="Times New Roman"/>
          <w:b/>
          <w:sz w:val="24"/>
          <w:szCs w:val="24"/>
        </w:rPr>
      </w:pPr>
    </w:p>
    <w:p w:rsidR="002E2EC4" w:rsidRPr="00CB4FC1" w:rsidRDefault="002E2EC4" w:rsidP="002E2EC4">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lastRenderedPageBreak/>
        <w:t xml:space="preserve">По критерию «Доступность образовательной деятельности для инвалидов» </w:t>
      </w:r>
      <w:r>
        <w:rPr>
          <w:rFonts w:ascii="Times New Roman" w:hAnsi="Times New Roman"/>
          <w:b/>
          <w:sz w:val="24"/>
          <w:szCs w:val="24"/>
        </w:rPr>
        <w:t>обеспечить</w:t>
      </w:r>
      <w:r w:rsidRPr="00CB4FC1">
        <w:rPr>
          <w:rFonts w:ascii="Times New Roman" w:hAnsi="Times New Roman"/>
          <w:b/>
          <w:sz w:val="24"/>
          <w:szCs w:val="24"/>
        </w:rPr>
        <w:t>:</w:t>
      </w:r>
    </w:p>
    <w:p w:rsidR="002E2EC4" w:rsidRPr="001A4E94" w:rsidRDefault="002E2EC4" w:rsidP="002E2EC4">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1A4E94">
        <w:rPr>
          <w:rFonts w:ascii="Times New Roman" w:hAnsi="Times New Roman"/>
          <w:sz w:val="24"/>
          <w:szCs w:val="24"/>
        </w:rPr>
        <w:t>:</w:t>
      </w:r>
    </w:p>
    <w:p w:rsidR="002E2EC4" w:rsidRPr="00856079" w:rsidRDefault="002E2EC4" w:rsidP="002E2EC4">
      <w:pPr>
        <w:pStyle w:val="a3"/>
        <w:numPr>
          <w:ilvl w:val="0"/>
          <w:numId w:val="17"/>
        </w:numPr>
        <w:tabs>
          <w:tab w:val="left" w:pos="0"/>
        </w:tabs>
        <w:spacing w:after="0" w:line="240" w:lineRule="auto"/>
        <w:jc w:val="both"/>
        <w:rPr>
          <w:rFonts w:ascii="Times New Roman" w:hAnsi="Times New Roman"/>
          <w:sz w:val="24"/>
          <w:szCs w:val="24"/>
        </w:rPr>
      </w:pPr>
      <w:r w:rsidRPr="00856079">
        <w:rPr>
          <w:rFonts w:ascii="Times New Roman" w:hAnsi="Times New Roman"/>
          <w:sz w:val="24"/>
          <w:szCs w:val="24"/>
        </w:rPr>
        <w:t>Оборудование входных групп пандусами/подъемными платформами;</w:t>
      </w:r>
    </w:p>
    <w:p w:rsidR="002E2EC4" w:rsidRPr="00856079" w:rsidRDefault="002E2EC4" w:rsidP="002E2EC4">
      <w:pPr>
        <w:pStyle w:val="a3"/>
        <w:numPr>
          <w:ilvl w:val="0"/>
          <w:numId w:val="17"/>
        </w:numPr>
        <w:tabs>
          <w:tab w:val="left" w:pos="0"/>
        </w:tabs>
        <w:spacing w:after="0" w:line="240" w:lineRule="auto"/>
        <w:ind w:left="0" w:firstLine="709"/>
        <w:jc w:val="both"/>
        <w:rPr>
          <w:rFonts w:ascii="Times New Roman" w:hAnsi="Times New Roman"/>
          <w:sz w:val="24"/>
          <w:szCs w:val="24"/>
        </w:rPr>
      </w:pPr>
      <w:r w:rsidRPr="00856079">
        <w:rPr>
          <w:rFonts w:ascii="Times New Roman" w:hAnsi="Times New Roman"/>
          <w:sz w:val="24"/>
          <w:szCs w:val="24"/>
        </w:rPr>
        <w:t>Наличие выделенных стоянок для автотранспортных средств инвалидов;</w:t>
      </w:r>
    </w:p>
    <w:p w:rsidR="002E2EC4" w:rsidRPr="00856079" w:rsidRDefault="002E2EC4" w:rsidP="002E2EC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856079">
        <w:rPr>
          <w:rFonts w:ascii="Times New Roman" w:hAnsi="Times New Roman"/>
          <w:sz w:val="24"/>
          <w:szCs w:val="24"/>
        </w:rPr>
        <w:t>.</w:t>
      </w:r>
      <w:r w:rsidRPr="00856079">
        <w:rPr>
          <w:rFonts w:ascii="Times New Roman" w:hAnsi="Times New Roman"/>
          <w:sz w:val="24"/>
          <w:szCs w:val="24"/>
        </w:rPr>
        <w:tab/>
        <w:t>Наличие адаптированных лифтов, поручней, расширенных дверных проемов;</w:t>
      </w:r>
    </w:p>
    <w:p w:rsidR="002E2EC4" w:rsidRPr="00856079" w:rsidRDefault="002E2EC4" w:rsidP="002E2EC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856079">
        <w:rPr>
          <w:rFonts w:ascii="Times New Roman" w:hAnsi="Times New Roman"/>
          <w:sz w:val="24"/>
          <w:szCs w:val="24"/>
        </w:rPr>
        <w:t>.</w:t>
      </w:r>
      <w:r w:rsidRPr="00856079">
        <w:rPr>
          <w:rFonts w:ascii="Times New Roman" w:hAnsi="Times New Roman"/>
          <w:sz w:val="24"/>
          <w:szCs w:val="24"/>
        </w:rPr>
        <w:tab/>
        <w:t>Наличие сменных кресел-колясок;</w:t>
      </w:r>
    </w:p>
    <w:p w:rsidR="002E2EC4" w:rsidRPr="00856079" w:rsidRDefault="002E2EC4" w:rsidP="002E2EC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856079">
        <w:rPr>
          <w:rFonts w:ascii="Times New Roman" w:hAnsi="Times New Roman"/>
          <w:sz w:val="24"/>
          <w:szCs w:val="24"/>
        </w:rPr>
        <w:t>.</w:t>
      </w:r>
      <w:r w:rsidRPr="00856079">
        <w:rPr>
          <w:rFonts w:ascii="Times New Roman" w:hAnsi="Times New Roman"/>
          <w:sz w:val="24"/>
          <w:szCs w:val="24"/>
        </w:rPr>
        <w:tab/>
        <w:t>Наличие специально оборудованных санитарно-гигиенических помещений в организации</w:t>
      </w:r>
    </w:p>
    <w:p w:rsidR="002E2EC4" w:rsidRPr="00CB4FC1" w:rsidRDefault="002E2EC4" w:rsidP="002E2EC4">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Pr>
          <w:rFonts w:ascii="Times New Roman" w:hAnsi="Times New Roman"/>
          <w:sz w:val="24"/>
          <w:szCs w:val="24"/>
        </w:rPr>
        <w:t>беспечить</w:t>
      </w:r>
      <w:r w:rsidRPr="00CB4FC1">
        <w:rPr>
          <w:rFonts w:ascii="Times New Roman" w:hAnsi="Times New Roman"/>
          <w:sz w:val="24"/>
          <w:szCs w:val="24"/>
        </w:rPr>
        <w:t>:</w:t>
      </w:r>
    </w:p>
    <w:p w:rsidR="002E2EC4" w:rsidRPr="00BC4FB2" w:rsidRDefault="002E2EC4" w:rsidP="002E2EC4">
      <w:pPr>
        <w:pStyle w:val="a3"/>
        <w:numPr>
          <w:ilvl w:val="0"/>
          <w:numId w:val="18"/>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Дублирование для инвалидов по слуху и зрению звуковой и зрительной информации;</w:t>
      </w:r>
    </w:p>
    <w:p w:rsidR="002E2EC4" w:rsidRPr="00BC4FB2" w:rsidRDefault="002E2EC4" w:rsidP="002E2EC4">
      <w:pPr>
        <w:pStyle w:val="a3"/>
        <w:numPr>
          <w:ilvl w:val="0"/>
          <w:numId w:val="18"/>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E2EC4" w:rsidRPr="00BC4FB2" w:rsidRDefault="002E2EC4" w:rsidP="002E2EC4">
      <w:pPr>
        <w:pStyle w:val="a3"/>
        <w:numPr>
          <w:ilvl w:val="0"/>
          <w:numId w:val="18"/>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2E2EC4" w:rsidRPr="00D7460B" w:rsidRDefault="002E2EC4" w:rsidP="002E2EC4">
      <w:pPr>
        <w:tabs>
          <w:tab w:val="left" w:pos="0"/>
        </w:tabs>
        <w:ind w:firstLine="709"/>
        <w:jc w:val="both"/>
        <w:rPr>
          <w:rFonts w:ascii="Times New Roman" w:hAnsi="Times New Roman"/>
          <w:sz w:val="24"/>
          <w:szCs w:val="24"/>
        </w:rPr>
      </w:pPr>
      <w:r w:rsidRPr="00D7460B">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w:t>
      </w:r>
      <w:r>
        <w:rPr>
          <w:rFonts w:ascii="Times New Roman" w:hAnsi="Times New Roman"/>
          <w:sz w:val="24"/>
          <w:szCs w:val="24"/>
        </w:rPr>
        <w:t>обходимо</w:t>
      </w:r>
      <w:r w:rsidRPr="00D7460B">
        <w:rPr>
          <w:rFonts w:ascii="Times New Roman" w:hAnsi="Times New Roman"/>
          <w:sz w:val="24"/>
          <w:szCs w:val="24"/>
        </w:rPr>
        <w:t xml:space="preserve"> обеспеч</w:t>
      </w:r>
      <w:r>
        <w:rPr>
          <w:rFonts w:ascii="Times New Roman" w:hAnsi="Times New Roman"/>
          <w:sz w:val="24"/>
          <w:szCs w:val="24"/>
        </w:rPr>
        <w:t>ить</w:t>
      </w:r>
      <w:r w:rsidRPr="00D7460B">
        <w:rPr>
          <w:rFonts w:ascii="Times New Roman" w:hAnsi="Times New Roman"/>
          <w:sz w:val="24"/>
          <w:szCs w:val="24"/>
        </w:rPr>
        <w:t xml:space="preserve"> сто процентн</w:t>
      </w:r>
      <w:r>
        <w:rPr>
          <w:rFonts w:ascii="Times New Roman" w:hAnsi="Times New Roman"/>
          <w:sz w:val="24"/>
          <w:szCs w:val="24"/>
        </w:rPr>
        <w:t>ую</w:t>
      </w:r>
      <w:r w:rsidRPr="00D7460B">
        <w:rPr>
          <w:rFonts w:ascii="Times New Roman" w:hAnsi="Times New Roman"/>
          <w:sz w:val="24"/>
          <w:szCs w:val="24"/>
        </w:rPr>
        <w:t xml:space="preserve"> удовлетворённость респондентов и соответствие всем необходимым требования.</w:t>
      </w:r>
    </w:p>
    <w:p w:rsidR="002E2EC4" w:rsidRPr="00E91CAC" w:rsidRDefault="002E2EC4" w:rsidP="002E2EC4">
      <w:pPr>
        <w:widowControl w:val="0"/>
        <w:tabs>
          <w:tab w:val="left" w:pos="0"/>
        </w:tabs>
        <w:spacing w:after="0" w:line="240" w:lineRule="auto"/>
        <w:ind w:firstLine="709"/>
        <w:jc w:val="both"/>
        <w:rPr>
          <w:rFonts w:ascii="Times New Roman" w:hAnsi="Times New Roman"/>
          <w:b/>
          <w:sz w:val="28"/>
          <w:szCs w:val="28"/>
        </w:rPr>
      </w:pPr>
      <w:r w:rsidRPr="00E91CAC">
        <w:rPr>
          <w:rFonts w:ascii="Times New Roman" w:hAnsi="Times New Roman"/>
          <w:b/>
          <w:i/>
          <w:sz w:val="24"/>
          <w:szCs w:val="24"/>
        </w:rPr>
        <w:t>МОКУ «Спасская СОШ»</w:t>
      </w:r>
      <w:r>
        <w:rPr>
          <w:rFonts w:ascii="Times New Roman" w:hAnsi="Times New Roman"/>
          <w:b/>
          <w:sz w:val="28"/>
          <w:szCs w:val="28"/>
        </w:rPr>
        <w:t xml:space="preserve"> </w:t>
      </w:r>
      <w:r>
        <w:rPr>
          <w:rFonts w:ascii="Times New Roman" w:hAnsi="Times New Roman"/>
          <w:b/>
          <w:i/>
          <w:sz w:val="24"/>
          <w:szCs w:val="24"/>
        </w:rPr>
        <w:t>необходимо обеспечить</w:t>
      </w:r>
      <w:r w:rsidRPr="00E91CAC">
        <w:rPr>
          <w:rFonts w:ascii="Times New Roman" w:hAnsi="Times New Roman"/>
          <w:b/>
          <w:i/>
          <w:sz w:val="24"/>
          <w:szCs w:val="24"/>
        </w:rPr>
        <w:t>:</w:t>
      </w:r>
    </w:p>
    <w:p w:rsidR="002E2EC4" w:rsidRDefault="002E2EC4" w:rsidP="002E2EC4">
      <w:pPr>
        <w:tabs>
          <w:tab w:val="left" w:pos="0"/>
        </w:tabs>
        <w:spacing w:after="0" w:line="240" w:lineRule="auto"/>
        <w:ind w:firstLine="709"/>
        <w:jc w:val="both"/>
        <w:rPr>
          <w:rFonts w:ascii="Times New Roman" w:hAnsi="Times New Roman"/>
          <w:b/>
          <w:sz w:val="24"/>
          <w:szCs w:val="24"/>
        </w:rPr>
      </w:pPr>
      <w:r>
        <w:rPr>
          <w:rFonts w:ascii="Times New Roman" w:hAnsi="Times New Roman"/>
          <w:b/>
          <w:color w:val="000000"/>
          <w:sz w:val="24"/>
          <w:szCs w:val="24"/>
          <w:lang w:eastAsia="ru-RU"/>
        </w:rPr>
        <w:t xml:space="preserve">По </w:t>
      </w:r>
      <w:r w:rsidRPr="00B276AB">
        <w:rPr>
          <w:rFonts w:ascii="Times New Roman" w:hAnsi="Times New Roman"/>
          <w:b/>
          <w:color w:val="000000"/>
          <w:sz w:val="24"/>
          <w:szCs w:val="24"/>
          <w:lang w:eastAsia="ru-RU"/>
        </w:rPr>
        <w:t>показател</w:t>
      </w:r>
      <w:r>
        <w:rPr>
          <w:rFonts w:ascii="Times New Roman" w:hAnsi="Times New Roman"/>
          <w:b/>
          <w:color w:val="000000"/>
          <w:sz w:val="24"/>
          <w:szCs w:val="24"/>
          <w:lang w:eastAsia="ru-RU"/>
        </w:rPr>
        <w:t>ю</w:t>
      </w:r>
      <w:r w:rsidRPr="00B276AB">
        <w:rPr>
          <w:rFonts w:ascii="Times New Roman" w:hAnsi="Times New Roman"/>
          <w:b/>
          <w:color w:val="000000"/>
          <w:sz w:val="24"/>
          <w:szCs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Pr>
          <w:rFonts w:ascii="Times New Roman" w:hAnsi="Times New Roman"/>
          <w:b/>
          <w:color w:val="000000"/>
          <w:sz w:val="24"/>
          <w:szCs w:val="24"/>
          <w:lang w:eastAsia="ru-RU"/>
        </w:rPr>
        <w:t xml:space="preserve"> обеспечить:</w:t>
      </w:r>
    </w:p>
    <w:p w:rsidR="002E2EC4" w:rsidRPr="00B276AB" w:rsidRDefault="002E2EC4" w:rsidP="002E2EC4">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2E2EC4" w:rsidRPr="0004365C" w:rsidRDefault="002E2EC4" w:rsidP="002E2EC4">
      <w:pPr>
        <w:spacing w:after="0" w:line="240" w:lineRule="auto"/>
        <w:ind w:firstLine="709"/>
        <w:jc w:val="both"/>
        <w:rPr>
          <w:rFonts w:ascii="Times New Roman" w:hAnsi="Times New Roman"/>
          <w:b/>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hAnsi="Times New Roman"/>
          <w:color w:val="000000"/>
          <w:sz w:val="24"/>
          <w:lang w:eastAsia="ru-RU"/>
        </w:rPr>
        <w:t xml:space="preserve"> – </w:t>
      </w:r>
      <w:r w:rsidRPr="0004365C">
        <w:rPr>
          <w:rFonts w:ascii="Times New Roman" w:hAnsi="Times New Roman"/>
          <w:b/>
          <w:color w:val="000000"/>
          <w:sz w:val="24"/>
          <w:lang w:eastAsia="ru-RU"/>
        </w:rPr>
        <w:t>представлена не в полном объеме</w:t>
      </w:r>
    </w:p>
    <w:p w:rsidR="002E2EC4" w:rsidRPr="00CB4FC1" w:rsidRDefault="002E2EC4" w:rsidP="002E2EC4">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w:t>
      </w:r>
      <w:r>
        <w:rPr>
          <w:rFonts w:ascii="Times New Roman" w:hAnsi="Times New Roman"/>
          <w:b/>
          <w:sz w:val="24"/>
          <w:szCs w:val="24"/>
        </w:rPr>
        <w:t>беспечить</w:t>
      </w:r>
      <w:r w:rsidRPr="00CB4FC1">
        <w:rPr>
          <w:rFonts w:ascii="Times New Roman" w:hAnsi="Times New Roman"/>
          <w:b/>
          <w:sz w:val="24"/>
          <w:szCs w:val="24"/>
        </w:rPr>
        <w:t>:</w:t>
      </w:r>
    </w:p>
    <w:p w:rsidR="002E2EC4" w:rsidRPr="001A4E94" w:rsidRDefault="002E2EC4" w:rsidP="002E2EC4">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2E2EC4" w:rsidRPr="0004365C" w:rsidRDefault="002E2EC4" w:rsidP="002E2EC4">
      <w:pPr>
        <w:tabs>
          <w:tab w:val="left" w:pos="0"/>
        </w:tabs>
        <w:spacing w:after="0" w:line="240" w:lineRule="auto"/>
        <w:ind w:firstLine="709"/>
        <w:jc w:val="both"/>
        <w:rPr>
          <w:rFonts w:ascii="Times New Roman" w:hAnsi="Times New Roman"/>
          <w:sz w:val="24"/>
          <w:szCs w:val="24"/>
        </w:rPr>
      </w:pPr>
      <w:r w:rsidRPr="0004365C">
        <w:rPr>
          <w:rFonts w:ascii="Times New Roman" w:hAnsi="Times New Roman"/>
          <w:sz w:val="24"/>
          <w:szCs w:val="24"/>
        </w:rPr>
        <w:t>1.</w:t>
      </w:r>
      <w:r w:rsidRPr="0004365C">
        <w:rPr>
          <w:rFonts w:ascii="Times New Roman" w:hAnsi="Times New Roman"/>
          <w:sz w:val="24"/>
          <w:szCs w:val="24"/>
        </w:rPr>
        <w:tab/>
        <w:t>Оборудование входных групп пандусами/подъемными платформами;</w:t>
      </w:r>
    </w:p>
    <w:p w:rsidR="002E2EC4" w:rsidRPr="0004365C" w:rsidRDefault="002E2EC4" w:rsidP="002E2EC4">
      <w:pPr>
        <w:tabs>
          <w:tab w:val="left" w:pos="0"/>
        </w:tabs>
        <w:spacing w:after="0" w:line="240" w:lineRule="auto"/>
        <w:ind w:firstLine="709"/>
        <w:jc w:val="both"/>
        <w:rPr>
          <w:rFonts w:ascii="Times New Roman" w:hAnsi="Times New Roman"/>
          <w:sz w:val="24"/>
          <w:szCs w:val="24"/>
        </w:rPr>
      </w:pPr>
      <w:r w:rsidRPr="0004365C">
        <w:rPr>
          <w:rFonts w:ascii="Times New Roman" w:hAnsi="Times New Roman"/>
          <w:sz w:val="24"/>
          <w:szCs w:val="24"/>
        </w:rPr>
        <w:t>2.</w:t>
      </w:r>
      <w:r w:rsidRPr="0004365C">
        <w:rPr>
          <w:rFonts w:ascii="Times New Roman" w:hAnsi="Times New Roman"/>
          <w:sz w:val="24"/>
          <w:szCs w:val="24"/>
        </w:rPr>
        <w:tab/>
        <w:t>Наличие выделенных стоянок для автотранспортных средств инвалидов;</w:t>
      </w:r>
    </w:p>
    <w:p w:rsidR="002E2EC4" w:rsidRPr="0004365C" w:rsidRDefault="002E2EC4" w:rsidP="002E2EC4">
      <w:pPr>
        <w:tabs>
          <w:tab w:val="left" w:pos="0"/>
        </w:tabs>
        <w:spacing w:after="0" w:line="240" w:lineRule="auto"/>
        <w:ind w:firstLine="709"/>
        <w:jc w:val="both"/>
        <w:rPr>
          <w:rFonts w:ascii="Times New Roman" w:hAnsi="Times New Roman"/>
          <w:sz w:val="24"/>
          <w:szCs w:val="24"/>
        </w:rPr>
      </w:pPr>
      <w:r w:rsidRPr="0004365C">
        <w:rPr>
          <w:rFonts w:ascii="Times New Roman" w:hAnsi="Times New Roman"/>
          <w:sz w:val="24"/>
          <w:szCs w:val="24"/>
        </w:rPr>
        <w:t>3.</w:t>
      </w:r>
      <w:r w:rsidRPr="0004365C">
        <w:rPr>
          <w:rFonts w:ascii="Times New Roman" w:hAnsi="Times New Roman"/>
          <w:sz w:val="24"/>
          <w:szCs w:val="24"/>
        </w:rPr>
        <w:tab/>
        <w:t>Наличие сменных кресел-колясок;</w:t>
      </w:r>
    </w:p>
    <w:p w:rsidR="002E2EC4" w:rsidRPr="0004365C" w:rsidRDefault="008E1D65" w:rsidP="002E2EC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sidR="002E2EC4" w:rsidRPr="0004365C">
        <w:rPr>
          <w:rFonts w:ascii="Times New Roman" w:hAnsi="Times New Roman"/>
          <w:sz w:val="24"/>
          <w:szCs w:val="24"/>
        </w:rPr>
        <w:t>.</w:t>
      </w:r>
      <w:r w:rsidR="002E2EC4" w:rsidRPr="0004365C">
        <w:rPr>
          <w:rFonts w:ascii="Times New Roman" w:hAnsi="Times New Roman"/>
          <w:sz w:val="24"/>
          <w:szCs w:val="24"/>
        </w:rPr>
        <w:tab/>
        <w:t>Наличие специально оборудованных санитарно-гигиенических помещений в организации</w:t>
      </w:r>
    </w:p>
    <w:p w:rsidR="002E2EC4" w:rsidRDefault="002E2EC4" w:rsidP="002E2EC4">
      <w:pPr>
        <w:tabs>
          <w:tab w:val="left" w:pos="0"/>
        </w:tabs>
        <w:spacing w:after="0" w:line="240" w:lineRule="auto"/>
        <w:ind w:firstLine="709"/>
        <w:jc w:val="both"/>
        <w:rPr>
          <w:rFonts w:ascii="Times New Roman" w:hAnsi="Times New Roman"/>
          <w:b/>
          <w:sz w:val="24"/>
          <w:szCs w:val="24"/>
        </w:rPr>
      </w:pPr>
    </w:p>
    <w:p w:rsidR="002E2EC4" w:rsidRPr="00F8514F" w:rsidRDefault="002E2EC4" w:rsidP="002E2EC4">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w:t>
      </w:r>
      <w:r>
        <w:rPr>
          <w:rFonts w:ascii="Times New Roman" w:hAnsi="Times New Roman"/>
          <w:sz w:val="24"/>
          <w:szCs w:val="24"/>
        </w:rPr>
        <w:t>наравне с другими» обеспечить:</w:t>
      </w:r>
    </w:p>
    <w:p w:rsidR="002E2EC4" w:rsidRPr="005D61A6" w:rsidRDefault="002E2EC4" w:rsidP="002E2EC4">
      <w:pPr>
        <w:pStyle w:val="a3"/>
        <w:numPr>
          <w:ilvl w:val="0"/>
          <w:numId w:val="19"/>
        </w:numPr>
        <w:tabs>
          <w:tab w:val="left" w:pos="0"/>
          <w:tab w:val="left" w:pos="993"/>
        </w:tabs>
        <w:spacing w:after="0" w:line="240" w:lineRule="auto"/>
        <w:ind w:left="0" w:firstLine="709"/>
        <w:jc w:val="both"/>
        <w:rPr>
          <w:rFonts w:ascii="Times New Roman" w:hAnsi="Times New Roman"/>
          <w:sz w:val="24"/>
          <w:szCs w:val="24"/>
        </w:rPr>
      </w:pPr>
      <w:r w:rsidRPr="005D61A6">
        <w:rPr>
          <w:rFonts w:ascii="Times New Roman" w:hAnsi="Times New Roman"/>
          <w:sz w:val="24"/>
          <w:szCs w:val="24"/>
        </w:rPr>
        <w:t>Дублирование для инвалидов по слуху и зрению звуковой и зрительной информации;</w:t>
      </w:r>
    </w:p>
    <w:p w:rsidR="002E2EC4" w:rsidRPr="005D61A6" w:rsidRDefault="002E2EC4" w:rsidP="002E2EC4">
      <w:pPr>
        <w:pStyle w:val="a3"/>
        <w:numPr>
          <w:ilvl w:val="0"/>
          <w:numId w:val="19"/>
        </w:numPr>
        <w:tabs>
          <w:tab w:val="left" w:pos="0"/>
          <w:tab w:val="left" w:pos="993"/>
        </w:tabs>
        <w:spacing w:after="0" w:line="240" w:lineRule="auto"/>
        <w:ind w:left="0" w:firstLine="709"/>
        <w:jc w:val="both"/>
        <w:rPr>
          <w:rFonts w:ascii="Times New Roman" w:hAnsi="Times New Roman"/>
          <w:sz w:val="24"/>
          <w:szCs w:val="24"/>
        </w:rPr>
      </w:pPr>
      <w:r w:rsidRPr="005D61A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E2EC4" w:rsidRPr="005D61A6" w:rsidRDefault="002E2EC4" w:rsidP="002E2EC4">
      <w:pPr>
        <w:pStyle w:val="a3"/>
        <w:numPr>
          <w:ilvl w:val="0"/>
          <w:numId w:val="19"/>
        </w:numPr>
        <w:tabs>
          <w:tab w:val="left" w:pos="0"/>
          <w:tab w:val="left" w:pos="993"/>
        </w:tabs>
        <w:spacing w:after="0" w:line="240" w:lineRule="auto"/>
        <w:ind w:left="0" w:firstLine="709"/>
        <w:jc w:val="both"/>
        <w:rPr>
          <w:rFonts w:ascii="Times New Roman" w:hAnsi="Times New Roman"/>
          <w:sz w:val="24"/>
          <w:szCs w:val="24"/>
        </w:rPr>
      </w:pPr>
      <w:r w:rsidRPr="005D61A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2E2EC4" w:rsidRPr="0004365C" w:rsidRDefault="002E2EC4" w:rsidP="002E2EC4">
      <w:pPr>
        <w:pStyle w:val="a3"/>
        <w:widowControl w:val="0"/>
        <w:tabs>
          <w:tab w:val="left" w:pos="0"/>
        </w:tabs>
        <w:spacing w:after="0" w:line="240" w:lineRule="auto"/>
        <w:ind w:left="0" w:firstLine="709"/>
        <w:jc w:val="both"/>
        <w:rPr>
          <w:rFonts w:ascii="Times New Roman" w:hAnsi="Times New Roman"/>
          <w:sz w:val="24"/>
          <w:szCs w:val="24"/>
        </w:rPr>
      </w:pPr>
      <w:r w:rsidRPr="0004365C">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в которых осуществляется образовательная деятельности», «Удовлетворенность условиями осуществления образовательной деятельности» не</w:t>
      </w:r>
      <w:r>
        <w:rPr>
          <w:rFonts w:ascii="Times New Roman" w:hAnsi="Times New Roman"/>
          <w:sz w:val="24"/>
          <w:szCs w:val="24"/>
        </w:rPr>
        <w:t>обходимо</w:t>
      </w:r>
      <w:r w:rsidRPr="0004365C">
        <w:rPr>
          <w:rFonts w:ascii="Times New Roman" w:hAnsi="Times New Roman"/>
          <w:sz w:val="24"/>
          <w:szCs w:val="24"/>
        </w:rPr>
        <w:t xml:space="preserve"> обеспеч</w:t>
      </w:r>
      <w:r>
        <w:rPr>
          <w:rFonts w:ascii="Times New Roman" w:hAnsi="Times New Roman"/>
          <w:sz w:val="24"/>
          <w:szCs w:val="24"/>
        </w:rPr>
        <w:t>ить</w:t>
      </w:r>
      <w:r w:rsidRPr="0004365C">
        <w:rPr>
          <w:rFonts w:ascii="Times New Roman" w:hAnsi="Times New Roman"/>
          <w:sz w:val="24"/>
          <w:szCs w:val="24"/>
        </w:rPr>
        <w:t xml:space="preserve"> сто процентная удовлетворённость респондентов и соответствие всем необходимым требования.</w:t>
      </w:r>
    </w:p>
    <w:p w:rsidR="002E2EC4" w:rsidRDefault="002E2EC4" w:rsidP="002E2EC4">
      <w:pPr>
        <w:widowControl w:val="0"/>
        <w:tabs>
          <w:tab w:val="left" w:pos="0"/>
        </w:tabs>
        <w:spacing w:after="0" w:line="240" w:lineRule="auto"/>
        <w:ind w:left="360" w:firstLine="709"/>
        <w:jc w:val="center"/>
        <w:rPr>
          <w:rFonts w:ascii="Times New Roman" w:hAnsi="Times New Roman"/>
          <w:b/>
          <w:sz w:val="24"/>
          <w:szCs w:val="24"/>
        </w:rPr>
      </w:pPr>
    </w:p>
    <w:p w:rsidR="00B232D3" w:rsidRDefault="00B232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090553" w:rsidRDefault="0009055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090553" w:rsidRDefault="0009055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172FA5" w:rsidRDefault="00172FA5"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B232D3" w:rsidRDefault="00B232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530BD3" w:rsidRPr="00C37FE9" w:rsidRDefault="00530B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B936A4" w:rsidRDefault="008A7F1E"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дополнительного </w:t>
      </w:r>
      <w:r w:rsidR="00A01D5E">
        <w:rPr>
          <w:rFonts w:ascii="Times New Roman" w:hAnsi="Times New Roman"/>
          <w:sz w:val="27"/>
          <w:szCs w:val="27"/>
        </w:rPr>
        <w:t xml:space="preserve"> </w:t>
      </w:r>
      <w:r w:rsidRPr="00AD1B80">
        <w:rPr>
          <w:rFonts w:ascii="Times New Roman" w:hAnsi="Times New Roman"/>
          <w:sz w:val="27"/>
          <w:szCs w:val="27"/>
        </w:rPr>
        <w:t>профессионального образования</w:t>
      </w:r>
      <w:r w:rsidR="00A01D5E">
        <w:rPr>
          <w:rFonts w:ascii="Times New Roman" w:hAnsi="Times New Roman"/>
          <w:sz w:val="27"/>
          <w:szCs w:val="27"/>
        </w:rPr>
        <w:t xml:space="preserve">  </w:t>
      </w:r>
      <w:r w:rsidRPr="00AD1B80">
        <w:rPr>
          <w:rFonts w:ascii="Times New Roman" w:hAnsi="Times New Roman"/>
          <w:sz w:val="27"/>
          <w:szCs w:val="27"/>
        </w:rPr>
        <w:t>«Дом знаний»</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Р/сч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Филиал «Центральный»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BA2B80"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Олейникова Д.Г. </w:t>
      </w:r>
    </w:p>
    <w:p w:rsidR="00515E8C" w:rsidRDefault="00515E8C" w:rsidP="00BA2B80">
      <w:pPr>
        <w:spacing w:after="0" w:line="360" w:lineRule="auto"/>
        <w:rPr>
          <w:rFonts w:ascii="Times New Roman" w:hAnsi="Times New Roman"/>
          <w:sz w:val="24"/>
          <w:szCs w:val="24"/>
        </w:rPr>
      </w:pPr>
    </w:p>
    <w:p w:rsidR="00172FA5" w:rsidRDefault="00172FA5" w:rsidP="00BA2B80">
      <w:pPr>
        <w:spacing w:after="0" w:line="360" w:lineRule="auto"/>
        <w:rPr>
          <w:rFonts w:ascii="Times New Roman" w:hAnsi="Times New Roman"/>
          <w:sz w:val="24"/>
          <w:szCs w:val="24"/>
        </w:rPr>
      </w:pPr>
    </w:p>
    <w:p w:rsidR="00172FA5" w:rsidRDefault="00172FA5" w:rsidP="00BA2B80">
      <w:pPr>
        <w:spacing w:after="0" w:line="360" w:lineRule="auto"/>
        <w:rPr>
          <w:rFonts w:ascii="Times New Roman" w:hAnsi="Times New Roman"/>
          <w:sz w:val="24"/>
          <w:szCs w:val="24"/>
        </w:rPr>
      </w:pPr>
    </w:p>
    <w:p w:rsidR="00172FA5" w:rsidRDefault="00172FA5" w:rsidP="00BA2B80">
      <w:pPr>
        <w:spacing w:after="0" w:line="360" w:lineRule="auto"/>
        <w:rPr>
          <w:rFonts w:ascii="Times New Roman" w:hAnsi="Times New Roman"/>
          <w:sz w:val="24"/>
          <w:szCs w:val="24"/>
        </w:rPr>
      </w:pPr>
    </w:p>
    <w:p w:rsidR="00172FA5" w:rsidRDefault="00172FA5" w:rsidP="00BA2B80">
      <w:pPr>
        <w:spacing w:after="0" w:line="360" w:lineRule="auto"/>
        <w:rPr>
          <w:rFonts w:ascii="Times New Roman" w:hAnsi="Times New Roman"/>
          <w:sz w:val="24"/>
          <w:szCs w:val="24"/>
        </w:rPr>
      </w:pPr>
    </w:p>
    <w:p w:rsidR="00854F04" w:rsidRDefault="00B232D3" w:rsidP="00220C27">
      <w:pPr>
        <w:pStyle w:val="a3"/>
        <w:tabs>
          <w:tab w:val="left" w:pos="993"/>
        </w:tabs>
        <w:spacing w:after="0" w:line="240" w:lineRule="auto"/>
        <w:ind w:left="0" w:firstLine="851"/>
        <w:jc w:val="center"/>
        <w:rPr>
          <w:rFonts w:ascii="Times New Roman" w:hAnsi="Times New Roman"/>
          <w:sz w:val="24"/>
          <w:szCs w:val="24"/>
        </w:rPr>
      </w:pPr>
      <w:r>
        <w:rPr>
          <w:rFonts w:ascii="Times New Roman" w:hAnsi="Times New Roman"/>
          <w:b/>
          <w:color w:val="000000"/>
          <w:sz w:val="24"/>
          <w:szCs w:val="24"/>
        </w:rPr>
        <w:t>Р</w:t>
      </w:r>
      <w:r w:rsidR="005A5492" w:rsidRPr="009E0A92">
        <w:rPr>
          <w:rFonts w:ascii="Times New Roman" w:hAnsi="Times New Roman"/>
          <w:b/>
          <w:color w:val="000000"/>
          <w:sz w:val="24"/>
          <w:szCs w:val="24"/>
        </w:rPr>
        <w:t>асчет показателей, характеризующих общие</w:t>
      </w:r>
      <w:r w:rsidR="001A7B3D">
        <w:rPr>
          <w:rFonts w:ascii="Times New Roman" w:hAnsi="Times New Roman"/>
          <w:b/>
          <w:color w:val="000000"/>
          <w:sz w:val="24"/>
          <w:szCs w:val="24"/>
        </w:rPr>
        <w:t xml:space="preserve"> </w:t>
      </w:r>
      <w:r w:rsidR="005A5492" w:rsidRPr="009E0A92">
        <w:rPr>
          <w:rFonts w:ascii="Times New Roman" w:hAnsi="Times New Roman"/>
          <w:b/>
          <w:color w:val="000000"/>
          <w:sz w:val="24"/>
          <w:szCs w:val="24"/>
        </w:rPr>
        <w:t>критерии оценки качества условий оказания услуг</w:t>
      </w:r>
      <w:r w:rsidR="00854F04" w:rsidRPr="00854F04">
        <w:rPr>
          <w:rFonts w:ascii="Times New Roman" w:hAnsi="Times New Roman"/>
          <w:sz w:val="24"/>
          <w:szCs w:val="24"/>
        </w:rPr>
        <w:t xml:space="preserve"> </w:t>
      </w:r>
    </w:p>
    <w:p w:rsidR="005E69EE" w:rsidRPr="005E69EE" w:rsidRDefault="005E69EE" w:rsidP="00220C27">
      <w:pPr>
        <w:pStyle w:val="a3"/>
        <w:tabs>
          <w:tab w:val="left" w:pos="993"/>
        </w:tabs>
        <w:spacing w:after="0" w:line="240" w:lineRule="auto"/>
        <w:ind w:left="0" w:firstLine="851"/>
        <w:jc w:val="center"/>
        <w:rPr>
          <w:rFonts w:ascii="Times New Roman" w:hAnsi="Times New Roman"/>
          <w:b/>
          <w:sz w:val="24"/>
          <w:szCs w:val="24"/>
        </w:rPr>
      </w:pPr>
      <w:r w:rsidRPr="005E69EE">
        <w:rPr>
          <w:rFonts w:ascii="Times New Roman" w:hAnsi="Times New Roman"/>
          <w:b/>
          <w:color w:val="000000"/>
          <w:sz w:val="24"/>
          <w:szCs w:val="24"/>
        </w:rPr>
        <w:t>МОКУ «Вышнереутчанская СОШ»</w:t>
      </w:r>
    </w:p>
    <w:p w:rsidR="00A86A8C" w:rsidRPr="009551D6" w:rsidRDefault="00A86A8C" w:rsidP="00220C27">
      <w:pPr>
        <w:pStyle w:val="a3"/>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984"/>
      </w:tblGrid>
      <w:tr w:rsidR="005A5492" w:rsidRPr="004102EA" w:rsidTr="004247A8">
        <w:tc>
          <w:tcPr>
            <w:tcW w:w="567"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7088"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sidR="00F72173">
              <w:rPr>
                <w:rFonts w:ascii="Times New Roman" w:hAnsi="Times New Roman"/>
                <w:b/>
                <w:color w:val="000000"/>
              </w:rPr>
              <w:t>образования</w:t>
            </w:r>
          </w:p>
        </w:tc>
      </w:tr>
      <w:tr w:rsidR="005A5492" w:rsidRPr="004102EA" w:rsidTr="004247A8">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5"/>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5A5492" w:rsidRPr="004102EA" w:rsidTr="004247A8">
        <w:trPr>
          <w:trHeight w:val="1436"/>
        </w:trPr>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8D2C50">
            <w:pPr>
              <w:tabs>
                <w:tab w:val="left" w:pos="993"/>
              </w:tabs>
              <w:spacing w:after="0" w:line="240" w:lineRule="auto"/>
              <w:rPr>
                <w:rFonts w:ascii="Times New Roman" w:hAnsi="Times New Roman"/>
                <w:color w:val="000000"/>
              </w:rPr>
            </w:pPr>
            <w:r w:rsidRPr="003747AA">
              <w:rPr>
                <w:rFonts w:ascii="Times New Roman" w:hAnsi="Times New Roman"/>
                <w:szCs w:val="24"/>
              </w:rPr>
              <w:t>(</w:t>
            </w:r>
            <w:r w:rsidR="00FE1E17">
              <w:rPr>
                <w:rFonts w:ascii="Times New Roman" w:hAnsi="Times New Roman"/>
                <w:color w:val="C45911" w:themeColor="accent2" w:themeShade="BF"/>
                <w:szCs w:val="24"/>
              </w:rPr>
              <w:t>14</w:t>
            </w:r>
            <w:r w:rsidR="008D2C50">
              <w:rPr>
                <w:rFonts w:ascii="Times New Roman" w:hAnsi="Times New Roman"/>
                <w:color w:val="C45911" w:themeColor="accent2" w:themeShade="BF"/>
                <w:szCs w:val="24"/>
              </w:rPr>
              <w:t>/14</w:t>
            </w:r>
            <w:r w:rsidRPr="003747AA">
              <w:rPr>
                <w:sz w:val="28"/>
                <w:szCs w:val="28"/>
                <w:vertAlign w:val="subscript"/>
              </w:rPr>
              <w:t>стенд</w:t>
            </w:r>
            <w:r w:rsidRPr="003747AA">
              <w:rPr>
                <w:rFonts w:ascii="Times New Roman" w:hAnsi="Times New Roman"/>
              </w:rPr>
              <w:t>+</w:t>
            </w:r>
            <w:r w:rsidR="00515E8C">
              <w:rPr>
                <w:rFonts w:ascii="Times New Roman" w:hAnsi="Times New Roman"/>
                <w:color w:val="C45911" w:themeColor="accent2" w:themeShade="BF"/>
              </w:rPr>
              <w:t>61</w:t>
            </w:r>
            <w:r w:rsidR="008D2C50">
              <w:rPr>
                <w:rFonts w:ascii="Times New Roman" w:hAnsi="Times New Roman"/>
                <w:color w:val="C45911" w:themeColor="accent2" w:themeShade="BF"/>
              </w:rPr>
              <w:t>/61</w:t>
            </w:r>
            <w:r w:rsidR="00D904CC" w:rsidRPr="00D904CC">
              <w:rPr>
                <w:rFonts w:ascii="Times New Roman" w:hAnsi="Times New Roman"/>
                <w:color w:val="C45911" w:themeColor="accent2" w:themeShade="BF"/>
                <w:vertAlign w:val="subscript"/>
              </w:rPr>
              <w:t>с</w:t>
            </w:r>
            <w:r w:rsidRPr="003747AA">
              <w:rPr>
                <w:sz w:val="28"/>
                <w:szCs w:val="28"/>
                <w:vertAlign w:val="subscript"/>
              </w:rPr>
              <w:t>айт</w:t>
            </w:r>
            <w:r w:rsidRPr="003747AA">
              <w:rPr>
                <w:rFonts w:ascii="Times New Roman" w:hAnsi="Times New Roman"/>
                <w:szCs w:val="21"/>
                <w:lang w:eastAsia="ru-RU"/>
              </w:rPr>
              <w:t xml:space="preserve"> /</w:t>
            </w:r>
            <w:r w:rsidR="008D2C50">
              <w:rPr>
                <w:rFonts w:ascii="Times New Roman" w:hAnsi="Times New Roman"/>
              </w:rPr>
              <w:t>2</w:t>
            </w:r>
            <w:r w:rsidRPr="003747AA">
              <w:rPr>
                <w:rFonts w:ascii="Times New Roman" w:hAnsi="Times New Roman"/>
                <w:szCs w:val="21"/>
                <w:lang w:eastAsia="ru-RU"/>
              </w:rPr>
              <w:t>)</w:t>
            </w:r>
            <w:r w:rsidRPr="003747AA">
              <w:rPr>
                <w:rFonts w:ascii="Times New Roman" w:hAnsi="Times New Roman"/>
              </w:rPr>
              <w:t xml:space="preserve">х100= </w:t>
            </w:r>
            <w:r w:rsidR="009551D6">
              <w:rPr>
                <w:rFonts w:ascii="Times New Roman" w:hAnsi="Times New Roman"/>
              </w:rPr>
              <w:t>100</w:t>
            </w:r>
            <w:r w:rsidRPr="003747AA">
              <w:rPr>
                <w:sz w:val="28"/>
                <w:szCs w:val="28"/>
                <w:vertAlign w:val="subscript"/>
              </w:rPr>
              <w:t>инф</w:t>
            </w:r>
          </w:p>
        </w:tc>
        <w:tc>
          <w:tcPr>
            <w:tcW w:w="1984" w:type="dxa"/>
          </w:tcPr>
          <w:p w:rsidR="005A5492" w:rsidRPr="003747AA" w:rsidRDefault="009551D6"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220C27">
              <w:rPr>
                <w:rFonts w:ascii="Times New Roman" w:hAnsi="Times New Roman"/>
                <w:sz w:val="24"/>
                <w:lang w:eastAsia="ru-RU"/>
              </w:rPr>
              <w:t xml:space="preserve"> б</w:t>
            </w:r>
            <w:r w:rsidR="005A5492" w:rsidRPr="003747AA">
              <w:rPr>
                <w:rFonts w:ascii="Times New Roman" w:hAnsi="Times New Roman"/>
                <w:sz w:val="24"/>
                <w:lang w:eastAsia="ru-RU"/>
              </w:rPr>
              <w:t>аллов</w:t>
            </w:r>
          </w:p>
        </w:tc>
      </w:tr>
      <w:tr w:rsidR="005A5492" w:rsidRPr="004102EA" w:rsidTr="004247A8">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2"/>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1"/>
              <w:jc w:val="both"/>
              <w:rPr>
                <w:rFonts w:ascii="Times New Roman" w:hAnsi="Times New Roman"/>
                <w:color w:val="000000"/>
                <w:sz w:val="22"/>
                <w:szCs w:val="24"/>
              </w:rPr>
            </w:pPr>
          </w:p>
          <w:p w:rsidR="005A5492" w:rsidRDefault="005A5492" w:rsidP="006B1BE3">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1"/>
              <w:jc w:val="both"/>
              <w:rPr>
                <w:rFonts w:ascii="Times New Roman" w:hAnsi="Times New Roman"/>
                <w:color w:val="000000"/>
                <w:sz w:val="8"/>
                <w:szCs w:val="24"/>
              </w:rPr>
            </w:pPr>
          </w:p>
          <w:p w:rsidR="005A5492" w:rsidRPr="003747AA" w:rsidRDefault="005A5492" w:rsidP="006B1BE3">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sidR="00A86A8C">
              <w:rPr>
                <w:sz w:val="24"/>
              </w:rPr>
              <w:t>4</w:t>
            </w:r>
            <w:r w:rsidRPr="003747AA">
              <w:rPr>
                <w:sz w:val="24"/>
                <w:vertAlign w:val="subscript"/>
              </w:rPr>
              <w:t xml:space="preserve">дист </w:t>
            </w:r>
            <w:r w:rsidRPr="003747AA">
              <w:rPr>
                <w:rFonts w:ascii="Times New Roman" w:hAnsi="Times New Roman"/>
              </w:rPr>
              <w:t xml:space="preserve">= </w:t>
            </w:r>
            <w:r w:rsidR="00A86A8C">
              <w:rPr>
                <w:rFonts w:ascii="Times New Roman" w:hAnsi="Times New Roman"/>
              </w:rPr>
              <w:t>12</w:t>
            </w:r>
            <w:r w:rsidR="001D5C5F">
              <w:rPr>
                <w:sz w:val="24"/>
              </w:rPr>
              <w:t>0</w:t>
            </w:r>
            <w:r w:rsidRPr="003747AA">
              <w:rPr>
                <w:sz w:val="24"/>
                <w:vertAlign w:val="subscript"/>
              </w:rPr>
              <w:t>дист</w:t>
            </w:r>
          </w:p>
          <w:p w:rsidR="005A5492" w:rsidRDefault="005A5492" w:rsidP="006B1BE3">
            <w:pPr>
              <w:pStyle w:val="21"/>
              <w:spacing w:before="120"/>
              <w:jc w:val="both"/>
              <w:rPr>
                <w:color w:val="000000"/>
                <w:sz w:val="22"/>
                <w:szCs w:val="22"/>
              </w:rPr>
            </w:pPr>
            <w:r w:rsidRPr="00614EB1">
              <w:rPr>
                <w:color w:val="000000"/>
                <w:sz w:val="22"/>
                <w:szCs w:val="22"/>
              </w:rPr>
              <w:t>В наличии</w:t>
            </w:r>
            <w:r w:rsidR="00515E8C">
              <w:rPr>
                <w:color w:val="000000"/>
                <w:sz w:val="22"/>
                <w:szCs w:val="22"/>
              </w:rPr>
              <w:t xml:space="preserve"> </w:t>
            </w:r>
            <w:r w:rsidR="00A86A8C">
              <w:rPr>
                <w:color w:val="000000"/>
                <w:sz w:val="22"/>
                <w:szCs w:val="22"/>
              </w:rPr>
              <w:t>четыре</w:t>
            </w:r>
            <w:r w:rsidR="00515E8C">
              <w:rPr>
                <w:color w:val="000000"/>
                <w:sz w:val="22"/>
                <w:szCs w:val="22"/>
              </w:rPr>
              <w:t xml:space="preserve"> </w:t>
            </w:r>
            <w:r w:rsidRPr="00614EB1">
              <w:rPr>
                <w:color w:val="000000"/>
                <w:sz w:val="22"/>
                <w:szCs w:val="22"/>
              </w:rPr>
              <w:t>дистанционных способ</w:t>
            </w:r>
            <w:r w:rsidR="002F3F4C">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5A5492" w:rsidRDefault="005A5492" w:rsidP="006B1BE3">
            <w:pPr>
              <w:pStyle w:val="21"/>
              <w:jc w:val="both"/>
              <w:rPr>
                <w:color w:val="000000"/>
                <w:sz w:val="22"/>
                <w:szCs w:val="22"/>
              </w:rPr>
            </w:pPr>
          </w:p>
          <w:p w:rsidR="005A5492" w:rsidRPr="00DD473D" w:rsidRDefault="005A5492" w:rsidP="006B1BE3">
            <w:pPr>
              <w:pStyle w:val="21"/>
              <w:jc w:val="both"/>
              <w:rPr>
                <w:rFonts w:ascii="Times New Roman" w:hAnsi="Times New Roman"/>
                <w:sz w:val="22"/>
                <w:szCs w:val="22"/>
              </w:rPr>
            </w:pPr>
          </w:p>
        </w:tc>
        <w:tc>
          <w:tcPr>
            <w:tcW w:w="1984" w:type="dxa"/>
          </w:tcPr>
          <w:p w:rsidR="005A5492" w:rsidRPr="003747AA" w:rsidRDefault="001E3A94"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E0A92">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4247A8">
        <w:trPr>
          <w:trHeight w:val="1466"/>
        </w:trPr>
        <w:tc>
          <w:tcPr>
            <w:tcW w:w="567" w:type="dxa"/>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6B1BE3">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4"/>
              </w:rPr>
              <w:t>(</w:t>
            </w:r>
            <w:r w:rsidR="005E69EE">
              <w:rPr>
                <w:rFonts w:ascii="Times New Roman" w:hAnsi="Times New Roman"/>
                <w:szCs w:val="24"/>
              </w:rPr>
              <w:t>69</w:t>
            </w:r>
            <w:r w:rsidRPr="00572F75">
              <w:rPr>
                <w:sz w:val="28"/>
                <w:szCs w:val="28"/>
                <w:vertAlign w:val="subscript"/>
              </w:rPr>
              <w:t>стенд</w:t>
            </w:r>
            <w:r w:rsidRPr="00572F75">
              <w:rPr>
                <w:rFonts w:ascii="Times New Roman" w:hAnsi="Times New Roman"/>
              </w:rPr>
              <w:t>+</w:t>
            </w:r>
            <w:r w:rsidR="005E69EE">
              <w:rPr>
                <w:rFonts w:ascii="Times New Roman" w:hAnsi="Times New Roman"/>
              </w:rPr>
              <w:t>66</w:t>
            </w:r>
            <w:r w:rsidR="00D904CC" w:rsidRPr="00D904CC">
              <w:rPr>
                <w:rFonts w:ascii="Times New Roman" w:hAnsi="Times New Roman"/>
                <w:vertAlign w:val="subscript"/>
              </w:rPr>
              <w:t>с</w:t>
            </w:r>
            <w:r w:rsidRPr="00D904CC">
              <w:rPr>
                <w:sz w:val="28"/>
                <w:szCs w:val="28"/>
                <w:vertAlign w:val="subscript"/>
              </w:rPr>
              <w:t>ай</w:t>
            </w:r>
            <w:r w:rsidRPr="00572F75">
              <w:rPr>
                <w:sz w:val="28"/>
                <w:szCs w:val="28"/>
                <w:vertAlign w:val="subscript"/>
              </w:rPr>
              <w:t>т/</w:t>
            </w:r>
            <w:r w:rsidR="00D904CC">
              <w:rPr>
                <w:rFonts w:ascii="Times New Roman" w:hAnsi="Times New Roman"/>
              </w:rPr>
              <w:t>2*</w:t>
            </w:r>
            <w:r w:rsidR="005E69EE">
              <w:rPr>
                <w:rFonts w:ascii="Times New Roman" w:hAnsi="Times New Roman"/>
              </w:rPr>
              <w:t>70</w:t>
            </w:r>
            <w:r w:rsidRPr="00572F75">
              <w:rPr>
                <w:sz w:val="28"/>
                <w:szCs w:val="28"/>
                <w:vertAlign w:val="subscript"/>
              </w:rPr>
              <w:t>общ)</w:t>
            </w:r>
            <w:r w:rsidRPr="00572F75">
              <w:rPr>
                <w:rFonts w:ascii="Times New Roman" w:hAnsi="Times New Roman"/>
              </w:rPr>
              <w:t xml:space="preserve"> х 100= </w:t>
            </w:r>
            <w:r w:rsidR="005E69EE">
              <w:rPr>
                <w:rFonts w:ascii="Times New Roman" w:hAnsi="Times New Roman"/>
              </w:rPr>
              <w:t>96</w:t>
            </w:r>
            <w:r w:rsidRPr="00572F75">
              <w:rPr>
                <w:sz w:val="28"/>
                <w:szCs w:val="28"/>
                <w:vertAlign w:val="superscript"/>
              </w:rPr>
              <w:t>откр</w:t>
            </w:r>
            <w:r w:rsidRPr="00572F75">
              <w:rPr>
                <w:sz w:val="28"/>
                <w:szCs w:val="28"/>
                <w:vertAlign w:val="subscript"/>
              </w:rPr>
              <w:t>уд</w:t>
            </w:r>
          </w:p>
          <w:p w:rsidR="005A5492" w:rsidRPr="00572F75" w:rsidRDefault="005A5492" w:rsidP="006B1BE3">
            <w:pPr>
              <w:pStyle w:val="21"/>
              <w:rPr>
                <w:rFonts w:ascii="Times New Roman" w:hAnsi="Times New Roman"/>
                <w:sz w:val="22"/>
                <w:szCs w:val="21"/>
                <w:highlight w:val="yellow"/>
              </w:rPr>
            </w:pPr>
          </w:p>
          <w:p w:rsidR="005A5492" w:rsidRPr="00572F75" w:rsidRDefault="005A5492" w:rsidP="006B1BE3">
            <w:pPr>
              <w:pStyle w:val="21"/>
              <w:jc w:val="both"/>
              <w:rPr>
                <w:rFonts w:ascii="Times New Roman" w:hAnsi="Times New Roman"/>
                <w:sz w:val="22"/>
                <w:szCs w:val="21"/>
              </w:rPr>
            </w:pPr>
          </w:p>
          <w:p w:rsidR="005A5492" w:rsidRPr="00572F75" w:rsidRDefault="005A5492" w:rsidP="006B1BE3">
            <w:pPr>
              <w:pStyle w:val="21"/>
              <w:jc w:val="both"/>
              <w:rPr>
                <w:rFonts w:ascii="Times New Roman" w:hAnsi="Times New Roman"/>
                <w:sz w:val="24"/>
                <w:szCs w:val="24"/>
              </w:rPr>
            </w:pPr>
          </w:p>
        </w:tc>
        <w:tc>
          <w:tcPr>
            <w:tcW w:w="1984" w:type="dxa"/>
          </w:tcPr>
          <w:p w:rsidR="005A5492" w:rsidRPr="00572F75" w:rsidRDefault="005E69EE" w:rsidP="000126C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A76268">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5E69EE">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551D6">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1E3A94">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5E69EE">
              <w:rPr>
                <w:rFonts w:ascii="Times New Roman" w:hAnsi="Times New Roman"/>
                <w:sz w:val="24"/>
                <w:szCs w:val="24"/>
              </w:rPr>
              <w:t>96</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572F75" w:rsidRDefault="005E69EE"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p>
          <w:p w:rsidR="005A5492" w:rsidRPr="00572F75" w:rsidRDefault="005A5492" w:rsidP="006B1BE3">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p>
        </w:tc>
        <w:tc>
          <w:tcPr>
            <w:tcW w:w="14884" w:type="dxa"/>
            <w:gridSpan w:val="5"/>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3703AC">
              <w:rPr>
                <w:rFonts w:ascii="Times New Roman" w:hAnsi="Times New Roman"/>
              </w:rPr>
              <w:t>6</w:t>
            </w:r>
            <w:r w:rsidRPr="003747AA">
              <w:rPr>
                <w:sz w:val="24"/>
                <w:vertAlign w:val="subscript"/>
              </w:rPr>
              <w:t>комф</w:t>
            </w:r>
            <w:r w:rsidRPr="003747AA">
              <w:rPr>
                <w:rFonts w:ascii="Times New Roman" w:hAnsi="Times New Roman"/>
              </w:rPr>
              <w:t xml:space="preserve">= </w:t>
            </w:r>
            <w:r w:rsidR="00A011C1">
              <w:rPr>
                <w:rFonts w:ascii="Times New Roman" w:hAnsi="Times New Roman"/>
              </w:rPr>
              <w:t>1</w:t>
            </w:r>
            <w:r w:rsidR="00853BBB">
              <w:rPr>
                <w:rFonts w:ascii="Times New Roman" w:hAnsi="Times New Roman"/>
              </w:rPr>
              <w:t>00</w:t>
            </w:r>
            <w:r w:rsidRPr="003747AA">
              <w:rPr>
                <w:sz w:val="24"/>
                <w:vertAlign w:val="subscript"/>
              </w:rPr>
              <w:t>комф.усл</w:t>
            </w:r>
          </w:p>
          <w:p w:rsidR="005A5492" w:rsidRDefault="005A5492" w:rsidP="006B1BE3">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A011C1">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5A5492" w:rsidRDefault="005A5492" w:rsidP="006B1BE3">
            <w:pPr>
              <w:pStyle w:val="21"/>
              <w:jc w:val="both"/>
              <w:rPr>
                <w:color w:val="000000"/>
                <w:sz w:val="22"/>
                <w:szCs w:val="22"/>
              </w:rPr>
            </w:pPr>
          </w:p>
          <w:p w:rsidR="005A5492" w:rsidRPr="004102EA" w:rsidRDefault="005A5492" w:rsidP="005047BD">
            <w:pPr>
              <w:tabs>
                <w:tab w:val="left" w:pos="993"/>
              </w:tabs>
              <w:spacing w:after="0" w:line="240" w:lineRule="auto"/>
              <w:jc w:val="both"/>
              <w:rPr>
                <w:rFonts w:ascii="Times New Roman" w:hAnsi="Times New Roman"/>
                <w:color w:val="000000"/>
              </w:rPr>
            </w:pPr>
          </w:p>
        </w:tc>
        <w:tc>
          <w:tcPr>
            <w:tcW w:w="1984" w:type="dxa"/>
          </w:tcPr>
          <w:p w:rsidR="005047BD" w:rsidRDefault="00A011C1"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3747AA" w:rsidRDefault="005A5492" w:rsidP="00E07C3C">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572F75" w:rsidRDefault="005A5492" w:rsidP="005E69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5E69EE">
              <w:rPr>
                <w:rFonts w:ascii="Times New Roman" w:hAnsi="Times New Roman"/>
                <w:szCs w:val="28"/>
              </w:rPr>
              <w:t>60</w:t>
            </w:r>
            <w:r w:rsidRPr="00572F75">
              <w:rPr>
                <w:sz w:val="28"/>
                <w:szCs w:val="28"/>
                <w:vertAlign w:val="superscript"/>
              </w:rPr>
              <w:t>комф</w:t>
            </w:r>
            <w:r w:rsidRPr="00572F75">
              <w:rPr>
                <w:rFonts w:ascii="Times New Roman" w:hAnsi="Times New Roman"/>
                <w:szCs w:val="24"/>
              </w:rPr>
              <w:t>/</w:t>
            </w:r>
            <w:r w:rsidR="005E69EE">
              <w:rPr>
                <w:rFonts w:ascii="Times New Roman" w:hAnsi="Times New Roman"/>
                <w:szCs w:val="24"/>
              </w:rPr>
              <w:t>7</w:t>
            </w:r>
            <w:r w:rsidR="0034689F">
              <w:rPr>
                <w:rFonts w:ascii="Times New Roman" w:hAnsi="Times New Roman"/>
                <w:szCs w:val="24"/>
              </w:rPr>
              <w:t>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5E69EE">
              <w:rPr>
                <w:rFonts w:ascii="Times New Roman" w:hAnsi="Times New Roman"/>
              </w:rPr>
              <w:t>86</w:t>
            </w:r>
            <w:r w:rsidRPr="00572F75">
              <w:rPr>
                <w:sz w:val="28"/>
                <w:szCs w:val="28"/>
                <w:vertAlign w:val="superscript"/>
              </w:rPr>
              <w:t>комф</w:t>
            </w:r>
            <w:r w:rsidRPr="00572F75">
              <w:rPr>
                <w:sz w:val="28"/>
                <w:szCs w:val="28"/>
                <w:vertAlign w:val="subscript"/>
              </w:rPr>
              <w:t>уд</w:t>
            </w:r>
          </w:p>
        </w:tc>
        <w:tc>
          <w:tcPr>
            <w:tcW w:w="1984" w:type="dxa"/>
          </w:tcPr>
          <w:p w:rsidR="005047BD" w:rsidRDefault="005E69EE"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86</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5A5492" w:rsidRPr="004102EA" w:rsidTr="004247A8">
        <w:tc>
          <w:tcPr>
            <w:tcW w:w="13467" w:type="dxa"/>
            <w:gridSpan w:val="5"/>
            <w:shd w:val="clear" w:color="auto" w:fill="auto"/>
          </w:tcPr>
          <w:p w:rsidR="005A5492" w:rsidRPr="00572F75" w:rsidRDefault="005A5492" w:rsidP="005E69EE">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A011C1">
              <w:rPr>
                <w:rFonts w:ascii="Times New Roman" w:hAnsi="Times New Roman" w:cs="Times New Roman"/>
                <w:sz w:val="24"/>
                <w:szCs w:val="24"/>
              </w:rPr>
              <w:t>10</w:t>
            </w:r>
            <w:r w:rsidR="005047BD">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5E69EE">
              <w:rPr>
                <w:rFonts w:ascii="Times New Roman" w:hAnsi="Times New Roman" w:cs="Times New Roman"/>
                <w:sz w:val="24"/>
                <w:szCs w:val="24"/>
              </w:rPr>
              <w:t>86</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572F75" w:rsidRDefault="005E69EE" w:rsidP="00A011C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93</w:t>
            </w:r>
            <w:r w:rsidR="009551D6">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4"/>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Default="005A5492" w:rsidP="006B1BE3">
            <w:pPr>
              <w:pStyle w:val="ConsPlusNormal"/>
              <w:rPr>
                <w:rFonts w:ascii="Times New Roman" w:hAnsi="Times New Roman" w:cs="Times New Roman"/>
                <w:color w:val="000000"/>
                <w:sz w:val="22"/>
                <w:szCs w:val="22"/>
              </w:rPr>
            </w:pPr>
          </w:p>
          <w:p w:rsidR="005A5492" w:rsidRPr="004102EA" w:rsidRDefault="005A5492" w:rsidP="006B1BE3">
            <w:pPr>
              <w:pStyle w:val="ConsPlusNormal"/>
              <w:rPr>
                <w:color w:val="000000"/>
              </w:rPr>
            </w:pP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5E69EE">
              <w:rPr>
                <w:rFonts w:ascii="Times New Roman" w:hAnsi="Times New Roman"/>
                <w:szCs w:val="28"/>
              </w:rPr>
              <w:t>2</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5E69EE">
              <w:rPr>
                <w:rFonts w:ascii="Times New Roman" w:hAnsi="Times New Roman"/>
              </w:rPr>
              <w:t>4</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5E69EE">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5E69EE">
              <w:rPr>
                <w:rFonts w:ascii="Times New Roman" w:hAnsi="Times New Roman"/>
                <w:u w:val="single"/>
              </w:rPr>
              <w:t>два</w:t>
            </w:r>
            <w:r w:rsidR="0034689F">
              <w:rPr>
                <w:rFonts w:ascii="Times New Roman" w:hAnsi="Times New Roman"/>
                <w:u w:val="single"/>
              </w:rPr>
              <w:t xml:space="preserve"> </w:t>
            </w:r>
            <w:r w:rsidRPr="00572F75">
              <w:rPr>
                <w:rFonts w:ascii="Times New Roman" w:hAnsi="Times New Roman"/>
              </w:rPr>
              <w:t>услови</w:t>
            </w:r>
            <w:r w:rsidR="005E69EE">
              <w:rPr>
                <w:rFonts w:ascii="Times New Roman" w:hAnsi="Times New Roman"/>
              </w:rPr>
              <w:t>я</w:t>
            </w:r>
            <w:r w:rsidR="008D2C50">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5A5492" w:rsidRPr="00572F75" w:rsidRDefault="005E69EE"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7C472B">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дублирование надписей, знаков и иной текстовой и графической </w:t>
            </w:r>
            <w:r w:rsidRPr="004102EA">
              <w:rPr>
                <w:rFonts w:ascii="Times New Roman" w:hAnsi="Times New Roman" w:cs="Times New Roman"/>
                <w:color w:val="000000"/>
                <w:sz w:val="22"/>
                <w:szCs w:val="24"/>
              </w:rPr>
              <w:lastRenderedPageBreak/>
              <w:t>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34689F">
              <w:rPr>
                <w:rFonts w:ascii="Times New Roman" w:hAnsi="Times New Roman"/>
              </w:rPr>
              <w:t>2</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34689F">
              <w:rPr>
                <w:rFonts w:ascii="Times New Roman" w:hAnsi="Times New Roman"/>
              </w:rPr>
              <w:t>4</w:t>
            </w:r>
            <w:r w:rsidR="00E85F8E">
              <w:rPr>
                <w:rFonts w:ascii="Times New Roman" w:hAnsi="Times New Roman"/>
              </w:rPr>
              <w:t>0</w:t>
            </w:r>
            <w:r w:rsidRPr="00572F75">
              <w:rPr>
                <w:sz w:val="28"/>
                <w:szCs w:val="28"/>
                <w:vertAlign w:val="superscript"/>
              </w:rPr>
              <w:t>усл</w:t>
            </w:r>
            <w:r w:rsidRPr="00572F75">
              <w:rPr>
                <w:sz w:val="28"/>
                <w:szCs w:val="28"/>
                <w:vertAlign w:val="subscript"/>
              </w:rPr>
              <w:t>дост</w:t>
            </w:r>
          </w:p>
          <w:p w:rsidR="005A5492" w:rsidRPr="00572F75" w:rsidRDefault="005A5492" w:rsidP="006B1BE3">
            <w:pPr>
              <w:pStyle w:val="21"/>
              <w:spacing w:before="120"/>
              <w:jc w:val="both"/>
              <w:rPr>
                <w:rFonts w:ascii="Times New Roman" w:hAnsi="Times New Roman"/>
                <w:sz w:val="24"/>
                <w:szCs w:val="24"/>
              </w:rPr>
            </w:pPr>
            <w:r w:rsidRPr="00572F75">
              <w:rPr>
                <w:rFonts w:ascii="Times New Roman" w:hAnsi="Times New Roman"/>
                <w:sz w:val="24"/>
                <w:szCs w:val="24"/>
              </w:rPr>
              <w:lastRenderedPageBreak/>
              <w:t xml:space="preserve">В наличии </w:t>
            </w:r>
            <w:r w:rsidR="0034689F">
              <w:rPr>
                <w:rFonts w:ascii="Times New Roman" w:hAnsi="Times New Roman"/>
                <w:sz w:val="24"/>
                <w:szCs w:val="24"/>
                <w:u w:val="single"/>
              </w:rPr>
              <w:t>два</w:t>
            </w:r>
            <w:r w:rsidR="003703AC">
              <w:rPr>
                <w:rFonts w:ascii="Times New Roman" w:hAnsi="Times New Roman"/>
                <w:sz w:val="24"/>
                <w:szCs w:val="24"/>
                <w:u w:val="single"/>
              </w:rPr>
              <w:t xml:space="preserve"> </w:t>
            </w:r>
            <w:r w:rsidRPr="00572F75">
              <w:rPr>
                <w:rFonts w:ascii="Times New Roman" w:hAnsi="Times New Roman"/>
                <w:sz w:val="24"/>
                <w:szCs w:val="24"/>
              </w:rPr>
              <w:t>услови</w:t>
            </w:r>
            <w:r w:rsidR="003703AC">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5A5492" w:rsidRPr="00572F75" w:rsidRDefault="005A5492" w:rsidP="006B1BE3">
            <w:pPr>
              <w:pStyle w:val="21"/>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tcPr>
          <w:p w:rsidR="005A5492" w:rsidRPr="00572F75" w:rsidRDefault="0034689F"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40</w:t>
            </w:r>
            <w:r w:rsidR="00E85F8E">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8"/>
              </w:rPr>
              <w:t>(</w:t>
            </w:r>
            <w:r w:rsidR="005E69EE">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5E69EE">
              <w:rPr>
                <w:rFonts w:ascii="Times New Roman" w:hAnsi="Times New Roman"/>
                <w:szCs w:val="28"/>
              </w:rPr>
              <w:t>1</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5E69EE">
              <w:rPr>
                <w:rFonts w:ascii="Times New Roman" w:hAnsi="Times New Roman"/>
              </w:rPr>
              <w:t>100</w:t>
            </w:r>
            <w:r w:rsidRPr="00572F75">
              <w:rPr>
                <w:sz w:val="28"/>
                <w:szCs w:val="28"/>
                <w:vertAlign w:val="superscript"/>
              </w:rPr>
              <w:t>дост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tcPr>
          <w:p w:rsidR="005A5492" w:rsidRPr="00572F75" w:rsidRDefault="005E69EE" w:rsidP="0034689F">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5E69EE">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5E69EE">
              <w:rPr>
                <w:rFonts w:ascii="Times New Roman" w:hAnsi="Times New Roman" w:cs="Times New Roman"/>
                <w:sz w:val="24"/>
                <w:szCs w:val="24"/>
              </w:rPr>
              <w:t>4</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34689F">
              <w:rPr>
                <w:rFonts w:ascii="Times New Roman" w:hAnsi="Times New Roman"/>
                <w:sz w:val="24"/>
              </w:rPr>
              <w:t>4</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365A3A">
              <w:rPr>
                <w:rFonts w:ascii="Times New Roman" w:hAnsi="Times New Roman" w:cs="Times New Roman"/>
                <w:sz w:val="24"/>
                <w:szCs w:val="24"/>
              </w:rPr>
              <w:t xml:space="preserve"> </w:t>
            </w:r>
            <w:r w:rsidR="005E69EE">
              <w:rPr>
                <w:rFonts w:ascii="Times New Roman" w:hAnsi="Times New Roman" w:cs="Times New Roman"/>
                <w:sz w:val="24"/>
                <w:szCs w:val="24"/>
              </w:rPr>
              <w:t>100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FE2F5E" w:rsidRDefault="005E69EE" w:rsidP="00C35122">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58</w:t>
            </w:r>
            <w:r w:rsidR="00246E57">
              <w:rPr>
                <w:rFonts w:ascii="Times New Roman" w:hAnsi="Times New Roman"/>
                <w:b/>
                <w:sz w:val="24"/>
                <w:lang w:eastAsia="ru-RU"/>
              </w:rPr>
              <w:t xml:space="preserve"> </w:t>
            </w:r>
            <w:r w:rsidR="005A5492" w:rsidRPr="00FE2F5E">
              <w:rPr>
                <w:rFonts w:ascii="Times New Roman" w:hAnsi="Times New Roman"/>
                <w:b/>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4"/>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Доброжелательность, вежливость работников организации»</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5E69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5E69EE">
              <w:rPr>
                <w:rFonts w:ascii="Times New Roman" w:hAnsi="Times New Roman"/>
                <w:szCs w:val="28"/>
              </w:rPr>
              <w:t>68</w:t>
            </w:r>
            <w:r w:rsidRPr="00572F75">
              <w:rPr>
                <w:sz w:val="28"/>
                <w:szCs w:val="28"/>
                <w:vertAlign w:val="superscript"/>
              </w:rPr>
              <w:t>перв.конт</w:t>
            </w:r>
            <w:r w:rsidRPr="00572F75">
              <w:rPr>
                <w:rFonts w:ascii="Times New Roman" w:hAnsi="Times New Roman"/>
                <w:szCs w:val="24"/>
              </w:rPr>
              <w:t>/</w:t>
            </w:r>
            <w:r w:rsidR="005E69EE">
              <w:rPr>
                <w:rFonts w:ascii="Times New Roman" w:hAnsi="Times New Roman"/>
                <w:szCs w:val="24"/>
              </w:rPr>
              <w:t>7</w:t>
            </w:r>
            <w:r w:rsidR="0034689F">
              <w:rPr>
                <w:rFonts w:ascii="Times New Roman" w:hAnsi="Times New Roman"/>
                <w:szCs w:val="24"/>
              </w:rPr>
              <w:t>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34689F">
              <w:rPr>
                <w:rFonts w:ascii="Times New Roman" w:hAnsi="Times New Roman"/>
              </w:rPr>
              <w:t>9</w:t>
            </w:r>
            <w:r w:rsidR="005E69EE">
              <w:rPr>
                <w:rFonts w:ascii="Times New Roman" w:hAnsi="Times New Roman"/>
              </w:rPr>
              <w:t>7</w:t>
            </w:r>
            <w:r w:rsidRPr="00572F75">
              <w:rPr>
                <w:sz w:val="28"/>
                <w:szCs w:val="28"/>
                <w:vertAlign w:val="superscript"/>
              </w:rPr>
              <w:t>перв.конт</w:t>
            </w:r>
            <w:r w:rsidRPr="00572F75">
              <w:rPr>
                <w:sz w:val="28"/>
                <w:szCs w:val="28"/>
                <w:vertAlign w:val="subscript"/>
              </w:rPr>
              <w:t>уд</w:t>
            </w:r>
          </w:p>
        </w:tc>
        <w:tc>
          <w:tcPr>
            <w:tcW w:w="1984" w:type="dxa"/>
          </w:tcPr>
          <w:p w:rsidR="005A5492" w:rsidRPr="00572F75" w:rsidRDefault="0034689F" w:rsidP="005E69EE">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w:t>
            </w:r>
            <w:r w:rsidR="005E69EE">
              <w:rPr>
                <w:rFonts w:ascii="Times New Roman" w:hAnsi="Times New Roman"/>
                <w:sz w:val="24"/>
                <w:lang w:eastAsia="ru-RU"/>
              </w:rPr>
              <w:t>7</w:t>
            </w:r>
            <w:r w:rsidR="005A5492" w:rsidRPr="00572F75">
              <w:rPr>
                <w:rFonts w:ascii="Times New Roman" w:hAnsi="Times New Roman"/>
                <w:sz w:val="24"/>
                <w:lang w:eastAsia="ru-RU"/>
              </w:rPr>
              <w:t xml:space="preserve"> 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5E69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5E69EE">
              <w:rPr>
                <w:rFonts w:ascii="Times New Roman" w:hAnsi="Times New Roman"/>
                <w:szCs w:val="28"/>
              </w:rPr>
              <w:t>7</w:t>
            </w:r>
            <w:r w:rsidR="0034689F">
              <w:rPr>
                <w:rFonts w:ascii="Times New Roman" w:hAnsi="Times New Roman"/>
                <w:szCs w:val="28"/>
              </w:rPr>
              <w:t>0</w:t>
            </w:r>
            <w:r w:rsidRPr="00572F75">
              <w:rPr>
                <w:sz w:val="28"/>
                <w:szCs w:val="28"/>
                <w:vertAlign w:val="superscript"/>
              </w:rPr>
              <w:t>каз.услуг</w:t>
            </w:r>
            <w:r w:rsidRPr="00572F75">
              <w:rPr>
                <w:rFonts w:ascii="Times New Roman" w:hAnsi="Times New Roman"/>
                <w:szCs w:val="24"/>
              </w:rPr>
              <w:t>/</w:t>
            </w:r>
            <w:r w:rsidR="005E69EE">
              <w:rPr>
                <w:rFonts w:ascii="Times New Roman" w:hAnsi="Times New Roman"/>
                <w:szCs w:val="24"/>
              </w:rPr>
              <w:t>7</w:t>
            </w:r>
            <w:r w:rsidR="0034689F">
              <w:rPr>
                <w:rFonts w:ascii="Times New Roman" w:hAnsi="Times New Roman"/>
                <w:szCs w:val="24"/>
              </w:rPr>
              <w:t>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551D6">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5A5492" w:rsidRPr="00572F75" w:rsidRDefault="009551D6"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5A5492" w:rsidRPr="00572F75" w:rsidRDefault="005A5492" w:rsidP="00612F6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sidR="00612F61">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5E69EE">
              <w:rPr>
                <w:rFonts w:ascii="Times New Roman" w:hAnsi="Times New Roman"/>
                <w:szCs w:val="28"/>
              </w:rPr>
              <w:t>65</w:t>
            </w:r>
            <w:r w:rsidRPr="00572F75">
              <w:rPr>
                <w:sz w:val="28"/>
                <w:szCs w:val="28"/>
                <w:vertAlign w:val="superscript"/>
              </w:rPr>
              <w:t>вежл.дист</w:t>
            </w:r>
            <w:r w:rsidRPr="00572F75">
              <w:rPr>
                <w:rFonts w:ascii="Times New Roman" w:hAnsi="Times New Roman"/>
                <w:szCs w:val="24"/>
              </w:rPr>
              <w:t>/</w:t>
            </w:r>
            <w:r w:rsidR="005E69EE">
              <w:rPr>
                <w:rFonts w:ascii="Times New Roman" w:hAnsi="Times New Roman"/>
                <w:szCs w:val="24"/>
              </w:rPr>
              <w:t>7</w:t>
            </w:r>
            <w:r w:rsidR="0034689F">
              <w:rPr>
                <w:rFonts w:ascii="Times New Roman" w:hAnsi="Times New Roman"/>
                <w:szCs w:val="24"/>
              </w:rPr>
              <w:t>0</w:t>
            </w:r>
            <w:r w:rsidR="00A80CB6">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C07C0A">
              <w:rPr>
                <w:rFonts w:ascii="Times New Roman" w:hAnsi="Times New Roman"/>
              </w:rPr>
              <w:t>9</w:t>
            </w:r>
            <w:r w:rsidR="005E69EE">
              <w:rPr>
                <w:rFonts w:ascii="Times New Roman" w:hAnsi="Times New Roman"/>
              </w:rPr>
              <w:t>3</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tcPr>
          <w:p w:rsidR="005A5492" w:rsidRPr="00572F75" w:rsidRDefault="005E69EE"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5E69EE">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34689F">
              <w:rPr>
                <w:rFonts w:ascii="Times New Roman" w:hAnsi="Times New Roman"/>
                <w:sz w:val="24"/>
              </w:rPr>
              <w:t>9</w:t>
            </w:r>
            <w:r w:rsidR="005E69EE">
              <w:rPr>
                <w:rFonts w:ascii="Times New Roman" w:hAnsi="Times New Roman"/>
                <w:sz w:val="24"/>
              </w:rPr>
              <w:t>7</w:t>
            </w:r>
            <w:r w:rsidRPr="00572F75">
              <w:rPr>
                <w:sz w:val="28"/>
                <w:szCs w:val="28"/>
                <w:vertAlign w:val="superscript"/>
              </w:rPr>
              <w:t>перв.конт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A53CDD">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5E69EE">
              <w:rPr>
                <w:rFonts w:ascii="Times New Roman" w:hAnsi="Times New Roman" w:cs="Times New Roman"/>
                <w:sz w:val="24"/>
                <w:szCs w:val="24"/>
              </w:rPr>
              <w:t>93</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5A5492" w:rsidRPr="00572F75" w:rsidRDefault="0034689F" w:rsidP="0077754F">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 </w:t>
            </w:r>
            <w:r w:rsidR="0077754F">
              <w:rPr>
                <w:rFonts w:ascii="Times New Roman" w:hAnsi="Times New Roman"/>
                <w:b/>
                <w:sz w:val="24"/>
                <w:lang w:eastAsia="ru-RU"/>
              </w:rPr>
              <w:t>97,4</w:t>
            </w:r>
            <w:r>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4"/>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77754F">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77754F">
              <w:rPr>
                <w:rFonts w:ascii="Times New Roman" w:hAnsi="Times New Roman"/>
                <w:szCs w:val="28"/>
              </w:rPr>
              <w:t>69</w:t>
            </w:r>
            <w:r w:rsidRPr="00572F75">
              <w:rPr>
                <w:sz w:val="28"/>
                <w:szCs w:val="28"/>
                <w:vertAlign w:val="subscript"/>
              </w:rPr>
              <w:t>реком</w:t>
            </w:r>
            <w:r w:rsidRPr="00572F75">
              <w:rPr>
                <w:rFonts w:ascii="Times New Roman" w:hAnsi="Times New Roman"/>
                <w:szCs w:val="24"/>
              </w:rPr>
              <w:t>/</w:t>
            </w:r>
            <w:r w:rsidR="0077754F">
              <w:rPr>
                <w:rFonts w:ascii="Times New Roman" w:hAnsi="Times New Roman"/>
                <w:szCs w:val="24"/>
              </w:rPr>
              <w:t>7</w:t>
            </w:r>
            <w:r w:rsidR="0034689F">
              <w:rPr>
                <w:rFonts w:ascii="Times New Roman" w:hAnsi="Times New Roman"/>
                <w:szCs w:val="24"/>
              </w:rPr>
              <w:t>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77754F">
              <w:rPr>
                <w:rFonts w:ascii="Times New Roman" w:hAnsi="Times New Roman"/>
              </w:rPr>
              <w:t>99</w:t>
            </w:r>
            <w:r w:rsidRPr="00572F75">
              <w:rPr>
                <w:sz w:val="28"/>
                <w:szCs w:val="28"/>
                <w:vertAlign w:val="subscript"/>
              </w:rPr>
              <w:t>реком</w:t>
            </w:r>
          </w:p>
        </w:tc>
        <w:tc>
          <w:tcPr>
            <w:tcW w:w="1984" w:type="dxa"/>
          </w:tcPr>
          <w:p w:rsidR="005A5492" w:rsidRPr="00572F75" w:rsidRDefault="0077754F"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5A5492" w:rsidP="0077754F">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77754F">
              <w:rPr>
                <w:rFonts w:ascii="Times New Roman" w:hAnsi="Times New Roman"/>
                <w:szCs w:val="28"/>
              </w:rPr>
              <w:t>7</w:t>
            </w:r>
            <w:r w:rsidR="0034689F">
              <w:rPr>
                <w:rFonts w:ascii="Times New Roman" w:hAnsi="Times New Roman"/>
                <w:szCs w:val="28"/>
              </w:rPr>
              <w:t>0</w:t>
            </w:r>
            <w:r w:rsidRPr="00572F75">
              <w:rPr>
                <w:sz w:val="28"/>
                <w:szCs w:val="28"/>
                <w:vertAlign w:val="superscript"/>
              </w:rPr>
              <w:t>орг.усл</w:t>
            </w:r>
            <w:r w:rsidRPr="00572F75">
              <w:rPr>
                <w:rFonts w:ascii="Times New Roman" w:hAnsi="Times New Roman"/>
                <w:szCs w:val="24"/>
              </w:rPr>
              <w:t>/</w:t>
            </w:r>
            <w:r w:rsidR="0077754F">
              <w:rPr>
                <w:rFonts w:ascii="Times New Roman" w:hAnsi="Times New Roman"/>
                <w:szCs w:val="24"/>
              </w:rPr>
              <w:t>7</w:t>
            </w:r>
            <w:r w:rsidR="0034689F">
              <w:rPr>
                <w:rFonts w:ascii="Times New Roman" w:hAnsi="Times New Roman"/>
                <w:szCs w:val="24"/>
              </w:rPr>
              <w:t>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34689F">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tcPr>
          <w:p w:rsidR="005A5492" w:rsidRPr="00572F75" w:rsidRDefault="0034689F"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5A5492" w:rsidP="0077754F">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77754F">
              <w:rPr>
                <w:rFonts w:ascii="Times New Roman" w:hAnsi="Times New Roman"/>
                <w:szCs w:val="28"/>
              </w:rPr>
              <w:t>70</w:t>
            </w:r>
            <w:r w:rsidRPr="00572F75">
              <w:rPr>
                <w:sz w:val="28"/>
                <w:szCs w:val="28"/>
                <w:vertAlign w:val="subscript"/>
              </w:rPr>
              <w:t>уд</w:t>
            </w:r>
            <w:r w:rsidR="00111FFA">
              <w:rPr>
                <w:rFonts w:ascii="Times New Roman" w:hAnsi="Times New Roman"/>
                <w:szCs w:val="24"/>
              </w:rPr>
              <w:t>/</w:t>
            </w:r>
            <w:r w:rsidR="0077754F">
              <w:rPr>
                <w:rFonts w:ascii="Times New Roman" w:hAnsi="Times New Roman"/>
                <w:szCs w:val="24"/>
              </w:rPr>
              <w:t>7</w:t>
            </w:r>
            <w:r w:rsidR="0034689F">
              <w:rPr>
                <w:rFonts w:ascii="Times New Roman" w:hAnsi="Times New Roman"/>
                <w:szCs w:val="24"/>
              </w:rPr>
              <w:t>0</w:t>
            </w:r>
            <w:r w:rsidR="00EB3091"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77754F">
              <w:rPr>
                <w:rFonts w:ascii="Times New Roman" w:hAnsi="Times New Roman"/>
              </w:rPr>
              <w:t>100</w:t>
            </w:r>
            <w:r w:rsidRPr="00572F75">
              <w:rPr>
                <w:sz w:val="28"/>
                <w:szCs w:val="28"/>
                <w:vertAlign w:val="subscript"/>
              </w:rPr>
              <w:t>уд</w:t>
            </w:r>
          </w:p>
        </w:tc>
        <w:tc>
          <w:tcPr>
            <w:tcW w:w="1984" w:type="dxa"/>
          </w:tcPr>
          <w:p w:rsidR="005A5492" w:rsidRPr="00572F75" w:rsidRDefault="0077754F"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4689F">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tcPr>
          <w:p w:rsidR="005A5492" w:rsidRPr="00572F75" w:rsidRDefault="005A5492" w:rsidP="0077754F">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77754F">
              <w:rPr>
                <w:rFonts w:ascii="Times New Roman" w:hAnsi="Times New Roman"/>
                <w:sz w:val="24"/>
              </w:rPr>
              <w:t>99</w:t>
            </w:r>
            <w:r w:rsidRPr="00572F75">
              <w:rPr>
                <w:sz w:val="28"/>
                <w:szCs w:val="28"/>
                <w:vertAlign w:val="subscript"/>
              </w:rPr>
              <w:t>реком</w:t>
            </w:r>
            <w:r w:rsidRPr="00572F75">
              <w:rPr>
                <w:rFonts w:ascii="Times New Roman" w:hAnsi="Times New Roman" w:cs="Times New Roman"/>
                <w:sz w:val="24"/>
                <w:szCs w:val="24"/>
              </w:rPr>
              <w:t xml:space="preserve"> + 0,2 х </w:t>
            </w:r>
            <w:r w:rsidR="0034689F">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77754F">
              <w:rPr>
                <w:rFonts w:ascii="Times New Roman" w:hAnsi="Times New Roman"/>
                <w:sz w:val="24"/>
              </w:rPr>
              <w:t>100</w:t>
            </w:r>
            <w:r w:rsidRPr="00572F75">
              <w:rPr>
                <w:sz w:val="28"/>
                <w:szCs w:val="28"/>
                <w:vertAlign w:val="subscript"/>
              </w:rPr>
              <w:t>уд</w:t>
            </w:r>
          </w:p>
        </w:tc>
        <w:tc>
          <w:tcPr>
            <w:tcW w:w="1984" w:type="dxa"/>
          </w:tcPr>
          <w:p w:rsidR="005A5492" w:rsidRPr="00572F75" w:rsidRDefault="0034689F" w:rsidP="00717723">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 xml:space="preserve"> 99</w:t>
            </w:r>
            <w:r w:rsidR="0077754F">
              <w:rPr>
                <w:rFonts w:ascii="Times New Roman" w:hAnsi="Times New Roman"/>
                <w:b/>
                <w:sz w:val="24"/>
                <w:lang w:eastAsia="ru-RU"/>
              </w:rPr>
              <w:t>,7</w:t>
            </w:r>
            <w:r w:rsidR="00365A3A">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bl>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380BAE" w:rsidRPr="0077754F" w:rsidRDefault="005A5492" w:rsidP="0085493C">
      <w:pPr>
        <w:tabs>
          <w:tab w:val="left" w:pos="993"/>
        </w:tabs>
        <w:spacing w:after="0" w:line="240" w:lineRule="auto"/>
        <w:rPr>
          <w:rFonts w:ascii="Times New Roman" w:hAnsi="Times New Roman"/>
          <w:color w:val="000000"/>
          <w:sz w:val="24"/>
          <w:szCs w:val="24"/>
          <w:vertAlign w:val="subscript"/>
        </w:rPr>
      </w:pPr>
      <w:r w:rsidRPr="00087673">
        <w:rPr>
          <w:rFonts w:ascii="Times New Roman" w:hAnsi="Times New Roman"/>
          <w:sz w:val="28"/>
          <w:szCs w:val="28"/>
        </w:rPr>
        <w:t>(</w:t>
      </w:r>
      <w:r w:rsidR="0077754F">
        <w:rPr>
          <w:rFonts w:ascii="Times New Roman" w:hAnsi="Times New Roman"/>
          <w:sz w:val="28"/>
          <w:szCs w:val="28"/>
        </w:rPr>
        <w:t>98,4</w:t>
      </w:r>
      <w:r w:rsidRPr="00087673">
        <w:rPr>
          <w:rFonts w:ascii="Times New Roman" w:hAnsi="Times New Roman"/>
          <w:sz w:val="28"/>
          <w:szCs w:val="28"/>
        </w:rPr>
        <w:t>+</w:t>
      </w:r>
      <w:r w:rsidR="0077754F">
        <w:rPr>
          <w:rFonts w:ascii="Times New Roman" w:hAnsi="Times New Roman"/>
          <w:sz w:val="28"/>
          <w:szCs w:val="28"/>
        </w:rPr>
        <w:t>93</w:t>
      </w:r>
      <w:r w:rsidR="00612F61">
        <w:rPr>
          <w:rFonts w:ascii="Times New Roman" w:hAnsi="Times New Roman"/>
          <w:sz w:val="28"/>
          <w:szCs w:val="28"/>
        </w:rPr>
        <w:t xml:space="preserve"> +</w:t>
      </w:r>
      <w:r w:rsidR="0077754F">
        <w:rPr>
          <w:rFonts w:ascii="Times New Roman" w:hAnsi="Times New Roman"/>
          <w:sz w:val="28"/>
          <w:szCs w:val="28"/>
        </w:rPr>
        <w:t>58</w:t>
      </w:r>
      <w:r w:rsidRPr="00087673">
        <w:rPr>
          <w:rFonts w:ascii="Times New Roman" w:hAnsi="Times New Roman"/>
          <w:sz w:val="28"/>
          <w:szCs w:val="28"/>
        </w:rPr>
        <w:t>+</w:t>
      </w:r>
      <w:r w:rsidR="0077754F">
        <w:rPr>
          <w:rFonts w:ascii="Times New Roman" w:hAnsi="Times New Roman"/>
          <w:sz w:val="28"/>
          <w:szCs w:val="28"/>
        </w:rPr>
        <w:t>97,4</w:t>
      </w:r>
      <w:r w:rsidRPr="00087673">
        <w:rPr>
          <w:rFonts w:ascii="Times New Roman" w:hAnsi="Times New Roman"/>
          <w:sz w:val="28"/>
          <w:szCs w:val="28"/>
        </w:rPr>
        <w:t>+</w:t>
      </w:r>
      <w:r w:rsidR="00A53CDD">
        <w:rPr>
          <w:rFonts w:ascii="Times New Roman" w:hAnsi="Times New Roman"/>
          <w:sz w:val="28"/>
          <w:szCs w:val="28"/>
        </w:rPr>
        <w:t>99</w:t>
      </w:r>
      <w:r w:rsidR="0077754F">
        <w:rPr>
          <w:rFonts w:ascii="Times New Roman" w:hAnsi="Times New Roman"/>
          <w:sz w:val="28"/>
          <w:szCs w:val="28"/>
        </w:rPr>
        <w:t>,7</w:t>
      </w:r>
      <w:r w:rsidRPr="00087673">
        <w:rPr>
          <w:rFonts w:ascii="Times New Roman" w:hAnsi="Times New Roman"/>
          <w:sz w:val="28"/>
          <w:szCs w:val="28"/>
        </w:rPr>
        <w:t>)/5=</w:t>
      </w:r>
      <w:r w:rsidR="0077754F">
        <w:rPr>
          <w:rFonts w:ascii="Times New Roman" w:hAnsi="Times New Roman"/>
          <w:sz w:val="28"/>
          <w:szCs w:val="28"/>
        </w:rPr>
        <w:t>89,3</w:t>
      </w:r>
      <w:r w:rsidR="00365A3A">
        <w:rPr>
          <w:rFonts w:ascii="Times New Roman" w:hAnsi="Times New Roman"/>
          <w:sz w:val="28"/>
          <w:szCs w:val="28"/>
        </w:rPr>
        <w:t xml:space="preserve"> </w:t>
      </w:r>
      <w:r w:rsidR="0077754F" w:rsidRPr="0077754F">
        <w:rPr>
          <w:rFonts w:ascii="Times New Roman" w:hAnsi="Times New Roman"/>
          <w:sz w:val="28"/>
          <w:szCs w:val="28"/>
          <w:vertAlign w:val="subscript"/>
        </w:rPr>
        <w:t>МОКУ «Вышнереутчанская СОШ»</w:t>
      </w: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E46885" w:rsidRDefault="00E46885" w:rsidP="0085493C">
      <w:pPr>
        <w:tabs>
          <w:tab w:val="left" w:pos="993"/>
        </w:tabs>
        <w:spacing w:after="0" w:line="240" w:lineRule="auto"/>
        <w:rPr>
          <w:rFonts w:ascii="Times New Roman" w:hAnsi="Times New Roman"/>
          <w:color w:val="000000"/>
          <w:sz w:val="24"/>
          <w:szCs w:val="24"/>
          <w:vertAlign w:val="subscript"/>
        </w:rPr>
      </w:pPr>
    </w:p>
    <w:p w:rsidR="00E46885" w:rsidRDefault="00E46885" w:rsidP="0085493C">
      <w:pPr>
        <w:tabs>
          <w:tab w:val="left" w:pos="993"/>
        </w:tabs>
        <w:spacing w:after="0" w:line="240" w:lineRule="auto"/>
        <w:rPr>
          <w:rFonts w:ascii="Times New Roman" w:hAnsi="Times New Roman"/>
          <w:color w:val="000000"/>
          <w:sz w:val="24"/>
          <w:szCs w:val="24"/>
          <w:vertAlign w:val="subscript"/>
        </w:rPr>
      </w:pPr>
    </w:p>
    <w:p w:rsidR="00E46885" w:rsidRDefault="00E46885" w:rsidP="0085493C">
      <w:pPr>
        <w:tabs>
          <w:tab w:val="left" w:pos="993"/>
        </w:tabs>
        <w:spacing w:after="0" w:line="240" w:lineRule="auto"/>
        <w:rPr>
          <w:rFonts w:ascii="Times New Roman" w:hAnsi="Times New Roman"/>
          <w:color w:val="000000"/>
          <w:sz w:val="24"/>
          <w:szCs w:val="24"/>
          <w:vertAlign w:val="subscript"/>
        </w:rPr>
      </w:pPr>
      <w:bookmarkStart w:id="0" w:name="_GoBack"/>
      <w:bookmarkEnd w:id="0"/>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091C99" w:rsidRDefault="00091C99" w:rsidP="00091C99">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D23AC0" w:rsidRPr="00D23AC0" w:rsidRDefault="00D23AC0" w:rsidP="00091C99">
      <w:pPr>
        <w:pStyle w:val="a3"/>
        <w:tabs>
          <w:tab w:val="left" w:pos="993"/>
        </w:tabs>
        <w:spacing w:after="0" w:line="240" w:lineRule="auto"/>
        <w:ind w:left="0" w:firstLine="851"/>
        <w:jc w:val="center"/>
        <w:rPr>
          <w:rFonts w:ascii="Times New Roman" w:hAnsi="Times New Roman"/>
          <w:b/>
          <w:color w:val="000000"/>
          <w:sz w:val="24"/>
          <w:szCs w:val="24"/>
        </w:rPr>
      </w:pPr>
      <w:r w:rsidRPr="00D23AC0">
        <w:rPr>
          <w:rFonts w:ascii="Times New Roman" w:hAnsi="Times New Roman"/>
          <w:b/>
          <w:color w:val="000000"/>
          <w:sz w:val="24"/>
          <w:szCs w:val="24"/>
        </w:rPr>
        <w:t>МОКУ «Паникинская СОШ»</w:t>
      </w:r>
    </w:p>
    <w:p w:rsidR="00377AB4" w:rsidRPr="00666762" w:rsidRDefault="00377AB4" w:rsidP="00091C99">
      <w:pPr>
        <w:pStyle w:val="a3"/>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984"/>
      </w:tblGrid>
      <w:tr w:rsidR="00091C99" w:rsidRPr="004102EA" w:rsidTr="00302578">
        <w:tc>
          <w:tcPr>
            <w:tcW w:w="567"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7088" w:type="dxa"/>
            <w:gridSpan w:val="2"/>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091C99" w:rsidRPr="004102EA" w:rsidRDefault="00091C99" w:rsidP="00302578">
            <w:pPr>
              <w:tabs>
                <w:tab w:val="left" w:pos="993"/>
              </w:tabs>
              <w:spacing w:after="0" w:line="240" w:lineRule="auto"/>
              <w:jc w:val="center"/>
              <w:rPr>
                <w:rFonts w:ascii="Times New Roman" w:hAnsi="Times New Roman"/>
                <w:b/>
                <w:color w:val="000000"/>
              </w:rPr>
            </w:pPr>
          </w:p>
        </w:tc>
        <w:tc>
          <w:tcPr>
            <w:tcW w:w="1984"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091C99" w:rsidRPr="004102EA" w:rsidTr="00302578">
        <w:tc>
          <w:tcPr>
            <w:tcW w:w="567" w:type="dxa"/>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5"/>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091C99" w:rsidRPr="004102EA" w:rsidTr="00302578">
        <w:trPr>
          <w:trHeight w:val="1436"/>
        </w:trPr>
        <w:tc>
          <w:tcPr>
            <w:tcW w:w="567" w:type="dxa"/>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2"/>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091C99" w:rsidRPr="004102EA" w:rsidRDefault="00091C99" w:rsidP="00302578">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Pr="004102EA" w:rsidRDefault="00091C99"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091C99" w:rsidRPr="00DD473D" w:rsidRDefault="00091C99" w:rsidP="00302578">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091C99" w:rsidRPr="00614EB1" w:rsidRDefault="00091C99" w:rsidP="00D23AC0">
            <w:pPr>
              <w:tabs>
                <w:tab w:val="left" w:pos="993"/>
              </w:tabs>
              <w:spacing w:after="0" w:line="240" w:lineRule="auto"/>
              <w:rPr>
                <w:rFonts w:ascii="Times New Roman" w:hAnsi="Times New Roman"/>
                <w:color w:val="000000"/>
              </w:rPr>
            </w:pPr>
            <w:r w:rsidRPr="003747AA">
              <w:rPr>
                <w:rFonts w:ascii="Times New Roman" w:hAnsi="Times New Roman"/>
                <w:szCs w:val="24"/>
              </w:rPr>
              <w:t>(</w:t>
            </w:r>
            <w:r w:rsidR="00D23AC0">
              <w:rPr>
                <w:rFonts w:ascii="Times New Roman" w:hAnsi="Times New Roman"/>
                <w:color w:val="C45911" w:themeColor="accent2" w:themeShade="BF"/>
                <w:szCs w:val="24"/>
              </w:rPr>
              <w:t>13,5</w:t>
            </w:r>
            <w:r w:rsidR="00515E8C">
              <w:rPr>
                <w:rFonts w:ascii="Times New Roman" w:hAnsi="Times New Roman"/>
                <w:color w:val="C45911" w:themeColor="accent2" w:themeShade="BF"/>
                <w:szCs w:val="24"/>
              </w:rPr>
              <w:t xml:space="preserve"> / 14</w:t>
            </w:r>
            <w:r w:rsidRPr="003747AA">
              <w:rPr>
                <w:sz w:val="28"/>
                <w:szCs w:val="28"/>
                <w:vertAlign w:val="subscript"/>
              </w:rPr>
              <w:t>стенд</w:t>
            </w:r>
            <w:r w:rsidRPr="003747AA">
              <w:rPr>
                <w:rFonts w:ascii="Times New Roman" w:hAnsi="Times New Roman"/>
              </w:rPr>
              <w:t>+</w:t>
            </w:r>
            <w:r w:rsidR="00666762">
              <w:rPr>
                <w:rFonts w:ascii="Times New Roman" w:hAnsi="Times New Roman"/>
                <w:color w:val="C45911" w:themeColor="accent2" w:themeShade="BF"/>
              </w:rPr>
              <w:t>61/61</w:t>
            </w:r>
            <w:r w:rsidRPr="00D904CC">
              <w:rPr>
                <w:rFonts w:ascii="Times New Roman" w:hAnsi="Times New Roman"/>
                <w:color w:val="C45911" w:themeColor="accent2" w:themeShade="BF"/>
                <w:vertAlign w:val="subscript"/>
              </w:rPr>
              <w:t>с</w:t>
            </w:r>
            <w:r w:rsidRPr="003747AA">
              <w:rPr>
                <w:sz w:val="28"/>
                <w:szCs w:val="28"/>
                <w:vertAlign w:val="subscript"/>
              </w:rPr>
              <w:t>айт</w:t>
            </w:r>
            <w:r w:rsidR="00666762">
              <w:rPr>
                <w:sz w:val="28"/>
                <w:szCs w:val="28"/>
                <w:vertAlign w:val="subscript"/>
              </w:rPr>
              <w:t xml:space="preserve"> </w:t>
            </w:r>
            <w:r w:rsidR="00666762">
              <w:rPr>
                <w:rFonts w:ascii="Times New Roman" w:hAnsi="Times New Roman"/>
                <w:szCs w:val="21"/>
                <w:lang w:eastAsia="ru-RU"/>
              </w:rPr>
              <w:t>)</w:t>
            </w:r>
            <w:r w:rsidRPr="003747AA">
              <w:rPr>
                <w:rFonts w:ascii="Times New Roman" w:hAnsi="Times New Roman"/>
                <w:szCs w:val="21"/>
                <w:lang w:eastAsia="ru-RU"/>
              </w:rPr>
              <w:t xml:space="preserve"> /</w:t>
            </w:r>
            <w:r w:rsidR="00515E8C">
              <w:rPr>
                <w:rFonts w:ascii="Times New Roman" w:hAnsi="Times New Roman"/>
              </w:rPr>
              <w:t>2</w:t>
            </w:r>
            <w:r w:rsidRPr="003747AA">
              <w:rPr>
                <w:rFonts w:ascii="Times New Roman" w:hAnsi="Times New Roman"/>
              </w:rPr>
              <w:t xml:space="preserve">х100= </w:t>
            </w:r>
            <w:r w:rsidR="00D23AC0">
              <w:rPr>
                <w:rFonts w:ascii="Times New Roman" w:hAnsi="Times New Roman"/>
              </w:rPr>
              <w:t>98</w:t>
            </w:r>
            <w:r w:rsidRPr="003747AA">
              <w:rPr>
                <w:sz w:val="28"/>
                <w:szCs w:val="28"/>
                <w:vertAlign w:val="subscript"/>
              </w:rPr>
              <w:t>инф</w:t>
            </w:r>
          </w:p>
        </w:tc>
        <w:tc>
          <w:tcPr>
            <w:tcW w:w="1984" w:type="dxa"/>
          </w:tcPr>
          <w:p w:rsidR="00091C99" w:rsidRPr="003747AA" w:rsidRDefault="00D23AC0" w:rsidP="0019650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w:t>
            </w:r>
            <w:r w:rsidR="00091C99">
              <w:rPr>
                <w:rFonts w:ascii="Times New Roman" w:hAnsi="Times New Roman"/>
                <w:sz w:val="24"/>
                <w:lang w:eastAsia="ru-RU"/>
              </w:rPr>
              <w:t xml:space="preserve"> б</w:t>
            </w:r>
            <w:r w:rsidR="00091C99" w:rsidRPr="003747AA">
              <w:rPr>
                <w:rFonts w:ascii="Times New Roman" w:hAnsi="Times New Roman"/>
                <w:sz w:val="24"/>
                <w:lang w:eastAsia="ru-RU"/>
              </w:rPr>
              <w:t>аллов</w:t>
            </w:r>
          </w:p>
        </w:tc>
      </w:tr>
      <w:tr w:rsidR="00091C99" w:rsidRPr="004102EA" w:rsidTr="00302578">
        <w:tc>
          <w:tcPr>
            <w:tcW w:w="567" w:type="dxa"/>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2"/>
          </w:tcPr>
          <w:p w:rsidR="00091C99" w:rsidRPr="004102EA" w:rsidRDefault="00091C99" w:rsidP="0030257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091C99" w:rsidRPr="004102EA" w:rsidRDefault="00091C99"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Default="00091C99"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091C99" w:rsidRDefault="00091C99" w:rsidP="00302578">
            <w:pPr>
              <w:pStyle w:val="21"/>
              <w:jc w:val="both"/>
              <w:rPr>
                <w:rFonts w:ascii="Times New Roman" w:hAnsi="Times New Roman"/>
                <w:color w:val="000000"/>
                <w:sz w:val="22"/>
                <w:szCs w:val="24"/>
              </w:rPr>
            </w:pPr>
          </w:p>
          <w:p w:rsidR="00091C99" w:rsidRDefault="00091C99" w:rsidP="00302578">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091C99" w:rsidRPr="00004012" w:rsidRDefault="00091C99" w:rsidP="00302578">
            <w:pPr>
              <w:pStyle w:val="21"/>
              <w:jc w:val="both"/>
              <w:rPr>
                <w:rFonts w:ascii="Times New Roman" w:hAnsi="Times New Roman"/>
                <w:color w:val="000000"/>
                <w:sz w:val="8"/>
                <w:szCs w:val="24"/>
              </w:rPr>
            </w:pPr>
          </w:p>
          <w:p w:rsidR="00091C99" w:rsidRPr="003747AA" w:rsidRDefault="00091C99" w:rsidP="00302578">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r w:rsidRPr="003747AA">
              <w:rPr>
                <w:sz w:val="24"/>
                <w:vertAlign w:val="subscript"/>
              </w:rPr>
              <w:t>дист</w:t>
            </w:r>
          </w:p>
          <w:p w:rsidR="00091C99" w:rsidRDefault="00091C99" w:rsidP="00302578">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091C99" w:rsidRDefault="00091C99" w:rsidP="00302578">
            <w:pPr>
              <w:pStyle w:val="21"/>
              <w:jc w:val="both"/>
              <w:rPr>
                <w:color w:val="000000"/>
                <w:sz w:val="22"/>
                <w:szCs w:val="22"/>
              </w:rPr>
            </w:pPr>
          </w:p>
          <w:p w:rsidR="00091C99" w:rsidRPr="00DD473D" w:rsidRDefault="00091C99" w:rsidP="00302578">
            <w:pPr>
              <w:pStyle w:val="21"/>
              <w:jc w:val="both"/>
              <w:rPr>
                <w:rFonts w:ascii="Times New Roman" w:hAnsi="Times New Roman"/>
                <w:sz w:val="22"/>
                <w:szCs w:val="22"/>
              </w:rPr>
            </w:pPr>
          </w:p>
        </w:tc>
        <w:tc>
          <w:tcPr>
            <w:tcW w:w="1984" w:type="dxa"/>
          </w:tcPr>
          <w:p w:rsidR="00091C99" w:rsidRPr="003747AA" w:rsidRDefault="00091C99"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091C99" w:rsidRPr="004102EA" w:rsidTr="00302578">
        <w:trPr>
          <w:trHeight w:val="1466"/>
        </w:trPr>
        <w:tc>
          <w:tcPr>
            <w:tcW w:w="567" w:type="dxa"/>
          </w:tcPr>
          <w:p w:rsidR="00091C99" w:rsidRPr="004102EA" w:rsidRDefault="00091C99" w:rsidP="00302578">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2"/>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091C99" w:rsidRPr="00572F75" w:rsidRDefault="00091C99" w:rsidP="00302578">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091C99" w:rsidRPr="00572F75" w:rsidRDefault="00091C99" w:rsidP="00D23AC0">
            <w:pPr>
              <w:tabs>
                <w:tab w:val="left" w:pos="993"/>
              </w:tabs>
              <w:spacing w:after="0" w:line="240" w:lineRule="auto"/>
              <w:rPr>
                <w:rFonts w:ascii="Times New Roman" w:hAnsi="Times New Roman"/>
                <w:sz w:val="24"/>
                <w:szCs w:val="24"/>
              </w:rPr>
            </w:pPr>
            <w:r w:rsidRPr="00572F75">
              <w:rPr>
                <w:rFonts w:ascii="Times New Roman" w:hAnsi="Times New Roman"/>
                <w:szCs w:val="24"/>
              </w:rPr>
              <w:t>(</w:t>
            </w:r>
            <w:r w:rsidR="00D23AC0">
              <w:rPr>
                <w:rFonts w:ascii="Times New Roman" w:hAnsi="Times New Roman"/>
                <w:szCs w:val="24"/>
              </w:rPr>
              <w:t>111</w:t>
            </w:r>
            <w:r w:rsidRPr="00572F75">
              <w:rPr>
                <w:sz w:val="28"/>
                <w:szCs w:val="28"/>
                <w:vertAlign w:val="subscript"/>
              </w:rPr>
              <w:t>стенд</w:t>
            </w:r>
            <w:r w:rsidRPr="00572F75">
              <w:rPr>
                <w:rFonts w:ascii="Times New Roman" w:hAnsi="Times New Roman"/>
              </w:rPr>
              <w:t>+</w:t>
            </w:r>
            <w:r w:rsidR="00611432">
              <w:rPr>
                <w:rFonts w:ascii="Times New Roman" w:hAnsi="Times New Roman"/>
              </w:rPr>
              <w:t>1</w:t>
            </w:r>
            <w:r w:rsidR="00D23AC0">
              <w:rPr>
                <w:rFonts w:ascii="Times New Roman" w:hAnsi="Times New Roman"/>
              </w:rPr>
              <w:t>10</w:t>
            </w:r>
            <w:r w:rsidR="00DE4B9B">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D23AC0">
              <w:rPr>
                <w:rFonts w:ascii="Times New Roman" w:hAnsi="Times New Roman"/>
              </w:rPr>
              <w:t>114</w:t>
            </w:r>
            <w:r w:rsidRPr="00572F75">
              <w:rPr>
                <w:sz w:val="28"/>
                <w:szCs w:val="28"/>
                <w:vertAlign w:val="subscript"/>
              </w:rPr>
              <w:t>общ)</w:t>
            </w:r>
            <w:r w:rsidRPr="00572F75">
              <w:rPr>
                <w:rFonts w:ascii="Times New Roman" w:hAnsi="Times New Roman"/>
              </w:rPr>
              <w:t xml:space="preserve"> х 100= </w:t>
            </w:r>
            <w:r w:rsidR="00D23AC0">
              <w:rPr>
                <w:rFonts w:ascii="Times New Roman" w:hAnsi="Times New Roman"/>
              </w:rPr>
              <w:t>97</w:t>
            </w:r>
            <w:r w:rsidRPr="00572F75">
              <w:rPr>
                <w:sz w:val="28"/>
                <w:szCs w:val="28"/>
                <w:vertAlign w:val="superscript"/>
              </w:rPr>
              <w:t>откр</w:t>
            </w:r>
            <w:r w:rsidRPr="00572F75">
              <w:rPr>
                <w:sz w:val="28"/>
                <w:szCs w:val="28"/>
                <w:vertAlign w:val="subscript"/>
              </w:rPr>
              <w:t>уд</w:t>
            </w:r>
          </w:p>
        </w:tc>
        <w:tc>
          <w:tcPr>
            <w:tcW w:w="1984" w:type="dxa"/>
          </w:tcPr>
          <w:p w:rsidR="00091C99" w:rsidRPr="00572F75" w:rsidRDefault="00D23AC0" w:rsidP="0019650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97 </w:t>
            </w:r>
            <w:r w:rsidR="00091C99" w:rsidRPr="00572F75">
              <w:rPr>
                <w:rFonts w:ascii="Times New Roman" w:hAnsi="Times New Roman"/>
                <w:sz w:val="24"/>
                <w:lang w:eastAsia="ru-RU"/>
              </w:rPr>
              <w:t>баллов</w:t>
            </w:r>
          </w:p>
        </w:tc>
      </w:tr>
      <w:tr w:rsidR="00091C99" w:rsidRPr="004102EA" w:rsidTr="00302578">
        <w:tc>
          <w:tcPr>
            <w:tcW w:w="13467" w:type="dxa"/>
            <w:gridSpan w:val="5"/>
            <w:shd w:val="clear" w:color="auto" w:fill="auto"/>
          </w:tcPr>
          <w:p w:rsidR="00091C99" w:rsidRPr="00572F75" w:rsidRDefault="00091C99" w:rsidP="00D23AC0">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23AC0">
              <w:rPr>
                <w:rFonts w:ascii="Times New Roman" w:hAnsi="Times New Roman"/>
                <w:sz w:val="24"/>
                <w:szCs w:val="24"/>
              </w:rPr>
              <w:t>98</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D23AC0">
              <w:rPr>
                <w:rFonts w:ascii="Times New Roman" w:hAnsi="Times New Roman"/>
                <w:sz w:val="24"/>
                <w:szCs w:val="24"/>
              </w:rPr>
              <w:t xml:space="preserve">97 </w:t>
            </w:r>
            <w:r w:rsidR="00D23AC0">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091C99" w:rsidRPr="00572F75" w:rsidRDefault="00D23AC0" w:rsidP="00302578">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98,2</w:t>
            </w:r>
          </w:p>
          <w:p w:rsidR="00091C99" w:rsidRPr="00572F75" w:rsidRDefault="00091C99" w:rsidP="00302578">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091C99" w:rsidRPr="00572F75" w:rsidRDefault="00091C99" w:rsidP="00302578">
            <w:pPr>
              <w:tabs>
                <w:tab w:val="left" w:pos="993"/>
              </w:tabs>
              <w:spacing w:after="0" w:line="240" w:lineRule="auto"/>
              <w:jc w:val="center"/>
              <w:rPr>
                <w:rFonts w:ascii="Times New Roman" w:hAnsi="Times New Roman"/>
                <w:b/>
                <w:sz w:val="24"/>
                <w:szCs w:val="24"/>
              </w:rPr>
            </w:pPr>
          </w:p>
        </w:tc>
      </w:tr>
      <w:tr w:rsidR="00091C99" w:rsidRPr="004102EA" w:rsidTr="00611432">
        <w:tc>
          <w:tcPr>
            <w:tcW w:w="680" w:type="dxa"/>
            <w:gridSpan w:val="2"/>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771" w:type="dxa"/>
            <w:gridSpan w:val="4"/>
          </w:tcPr>
          <w:p w:rsidR="00091C99" w:rsidRPr="004102EA" w:rsidRDefault="00091C99"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091C99" w:rsidRPr="004102EA" w:rsidTr="00611432">
        <w:tc>
          <w:tcPr>
            <w:tcW w:w="680" w:type="dxa"/>
            <w:gridSpan w:val="2"/>
          </w:tcPr>
          <w:p w:rsidR="00091C99" w:rsidRPr="004102EA" w:rsidRDefault="00091C99" w:rsidP="00302578">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6975" w:type="dxa"/>
          </w:tcPr>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lastRenderedPageBreak/>
              <w:t>- наличие комфортной зоны отдыха (ожидания);</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5" w:type="dxa"/>
          </w:tcPr>
          <w:p w:rsidR="00091C99" w:rsidRDefault="00091C99"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091C99" w:rsidRPr="007C51CD" w:rsidRDefault="00091C99" w:rsidP="00302578">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091C99" w:rsidRPr="00004012" w:rsidRDefault="00091C99" w:rsidP="00302578">
            <w:pPr>
              <w:tabs>
                <w:tab w:val="left" w:pos="993"/>
              </w:tabs>
              <w:spacing w:after="0" w:line="240" w:lineRule="auto"/>
              <w:rPr>
                <w:rFonts w:ascii="Times New Roman" w:hAnsi="Times New Roman"/>
                <w:color w:val="FF0000"/>
                <w:sz w:val="2"/>
              </w:rPr>
            </w:pPr>
          </w:p>
          <w:p w:rsidR="00091C99" w:rsidRPr="003747AA" w:rsidRDefault="00091C99" w:rsidP="00302578">
            <w:pPr>
              <w:tabs>
                <w:tab w:val="left" w:pos="993"/>
              </w:tabs>
              <w:spacing w:after="0" w:line="240" w:lineRule="auto"/>
              <w:rPr>
                <w:rFonts w:ascii="Times New Roman" w:hAnsi="Times New Roman"/>
              </w:rPr>
            </w:pPr>
            <w:r w:rsidRPr="003747AA">
              <w:rPr>
                <w:rFonts w:ascii="Times New Roman" w:hAnsi="Times New Roman"/>
              </w:rPr>
              <w:lastRenderedPageBreak/>
              <w:t>20</w:t>
            </w:r>
            <w:r w:rsidRPr="003747AA">
              <w:rPr>
                <w:sz w:val="24"/>
                <w:vertAlign w:val="subscript"/>
              </w:rPr>
              <w:t>комф</w:t>
            </w:r>
            <w:r w:rsidRPr="003747AA">
              <w:rPr>
                <w:sz w:val="24"/>
              </w:rPr>
              <w:t xml:space="preserve"> x </w:t>
            </w:r>
            <w:r w:rsidR="00717723">
              <w:rPr>
                <w:rFonts w:ascii="Times New Roman" w:hAnsi="Times New Roman"/>
              </w:rPr>
              <w:t>6</w:t>
            </w:r>
            <w:r w:rsidRPr="003747AA">
              <w:rPr>
                <w:sz w:val="24"/>
                <w:vertAlign w:val="subscript"/>
              </w:rPr>
              <w:t>комф</w:t>
            </w:r>
            <w:r w:rsidRPr="003747AA">
              <w:rPr>
                <w:rFonts w:ascii="Times New Roman" w:hAnsi="Times New Roman"/>
              </w:rPr>
              <w:t xml:space="preserve">= </w:t>
            </w:r>
            <w:r>
              <w:rPr>
                <w:rFonts w:ascii="Times New Roman" w:hAnsi="Times New Roman"/>
              </w:rPr>
              <w:t>1</w:t>
            </w:r>
            <w:r w:rsidR="002B3C7C">
              <w:rPr>
                <w:rFonts w:ascii="Times New Roman" w:hAnsi="Times New Roman"/>
              </w:rPr>
              <w:t>0</w:t>
            </w:r>
            <w:r>
              <w:rPr>
                <w:rFonts w:ascii="Times New Roman" w:hAnsi="Times New Roman"/>
              </w:rPr>
              <w:t>0</w:t>
            </w:r>
            <w:r w:rsidRPr="003747AA">
              <w:rPr>
                <w:sz w:val="24"/>
                <w:vertAlign w:val="subscript"/>
              </w:rPr>
              <w:t>комф.усл</w:t>
            </w:r>
          </w:p>
          <w:p w:rsidR="00091C99" w:rsidRDefault="00091C99" w:rsidP="00302578">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717723">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091C99" w:rsidRDefault="00091C99" w:rsidP="00302578">
            <w:pPr>
              <w:pStyle w:val="21"/>
              <w:jc w:val="both"/>
              <w:rPr>
                <w:color w:val="000000"/>
                <w:sz w:val="22"/>
                <w:szCs w:val="22"/>
              </w:rPr>
            </w:pPr>
          </w:p>
          <w:p w:rsidR="00091C99" w:rsidRPr="004102EA" w:rsidRDefault="00091C99" w:rsidP="00302578">
            <w:pPr>
              <w:tabs>
                <w:tab w:val="left" w:pos="993"/>
              </w:tabs>
              <w:spacing w:after="0" w:line="240" w:lineRule="auto"/>
              <w:jc w:val="both"/>
              <w:rPr>
                <w:rFonts w:ascii="Times New Roman" w:hAnsi="Times New Roman"/>
                <w:color w:val="000000"/>
              </w:rPr>
            </w:pPr>
          </w:p>
        </w:tc>
        <w:tc>
          <w:tcPr>
            <w:tcW w:w="1984" w:type="dxa"/>
          </w:tcPr>
          <w:p w:rsidR="00091C99" w:rsidRDefault="00091C99"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rsidR="00091C99" w:rsidRPr="003747AA" w:rsidRDefault="00091C99" w:rsidP="00302578">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091C99" w:rsidRPr="004102EA" w:rsidTr="00611432">
        <w:trPr>
          <w:trHeight w:val="1601"/>
        </w:trPr>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6975" w:type="dxa"/>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091C99" w:rsidRPr="00572F75" w:rsidRDefault="00091C99" w:rsidP="00D23AC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23AC0">
              <w:rPr>
                <w:rFonts w:ascii="Times New Roman" w:hAnsi="Times New Roman"/>
                <w:szCs w:val="28"/>
              </w:rPr>
              <w:t>94</w:t>
            </w:r>
            <w:r w:rsidRPr="00572F75">
              <w:rPr>
                <w:sz w:val="28"/>
                <w:szCs w:val="28"/>
                <w:vertAlign w:val="superscript"/>
              </w:rPr>
              <w:t>комф</w:t>
            </w:r>
            <w:r w:rsidRPr="00572F75">
              <w:rPr>
                <w:rFonts w:ascii="Times New Roman" w:hAnsi="Times New Roman"/>
                <w:szCs w:val="24"/>
              </w:rPr>
              <w:t>/</w:t>
            </w:r>
            <w:r w:rsidR="00D23AC0">
              <w:rPr>
                <w:rFonts w:ascii="Times New Roman" w:hAnsi="Times New Roman"/>
                <w:szCs w:val="24"/>
              </w:rPr>
              <w:t>114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23AC0">
              <w:rPr>
                <w:rFonts w:ascii="Times New Roman" w:hAnsi="Times New Roman"/>
              </w:rPr>
              <w:t>82</w:t>
            </w:r>
            <w:r w:rsidRPr="00572F75">
              <w:rPr>
                <w:sz w:val="28"/>
                <w:szCs w:val="28"/>
                <w:vertAlign w:val="superscript"/>
              </w:rPr>
              <w:t>комф</w:t>
            </w:r>
            <w:r w:rsidRPr="00572F75">
              <w:rPr>
                <w:sz w:val="28"/>
                <w:szCs w:val="28"/>
                <w:vertAlign w:val="subscript"/>
              </w:rPr>
              <w:t>уд</w:t>
            </w:r>
          </w:p>
        </w:tc>
        <w:tc>
          <w:tcPr>
            <w:tcW w:w="1984" w:type="dxa"/>
          </w:tcPr>
          <w:p w:rsidR="00091C99" w:rsidRDefault="00D23AC0"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82</w:t>
            </w:r>
          </w:p>
          <w:p w:rsidR="00091C99" w:rsidRPr="00572F75" w:rsidRDefault="00091C99" w:rsidP="00302578">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091C99" w:rsidRPr="004102EA" w:rsidTr="00302578">
        <w:tc>
          <w:tcPr>
            <w:tcW w:w="13467" w:type="dxa"/>
            <w:gridSpan w:val="5"/>
            <w:shd w:val="clear" w:color="auto" w:fill="auto"/>
          </w:tcPr>
          <w:p w:rsidR="00091C99" w:rsidRPr="00572F75" w:rsidRDefault="00091C99" w:rsidP="00D23AC0">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D23AC0">
              <w:rPr>
                <w:rFonts w:ascii="Times New Roman" w:hAnsi="Times New Roman"/>
                <w:sz w:val="24"/>
                <w:szCs w:val="24"/>
              </w:rPr>
              <w:t>82</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091C99" w:rsidRPr="00572F75" w:rsidRDefault="00D23AC0" w:rsidP="009B18C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91</w:t>
            </w:r>
            <w:r w:rsidR="005B4332">
              <w:rPr>
                <w:rFonts w:ascii="Times New Roman" w:hAnsi="Times New Roman"/>
                <w:b/>
                <w:sz w:val="24"/>
                <w:lang w:eastAsia="ru-RU"/>
              </w:rPr>
              <w:t xml:space="preserve"> </w:t>
            </w:r>
            <w:r w:rsidR="00091C99" w:rsidRPr="00572F75">
              <w:rPr>
                <w:rFonts w:ascii="Times New Roman" w:hAnsi="Times New Roman"/>
                <w:b/>
                <w:sz w:val="24"/>
                <w:lang w:eastAsia="ru-RU"/>
              </w:rPr>
              <w:t>баллов</w:t>
            </w:r>
          </w:p>
        </w:tc>
      </w:tr>
      <w:tr w:rsidR="00091C99" w:rsidRPr="004102EA" w:rsidTr="00302578">
        <w:tc>
          <w:tcPr>
            <w:tcW w:w="680" w:type="dxa"/>
            <w:gridSpan w:val="2"/>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4"/>
          </w:tcPr>
          <w:p w:rsidR="00091C99" w:rsidRPr="004102EA" w:rsidRDefault="00091C99"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091C99" w:rsidRPr="004102EA" w:rsidTr="00302578">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091C99"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091C99" w:rsidRDefault="00091C99" w:rsidP="00302578">
            <w:pPr>
              <w:pStyle w:val="ConsPlusNormal"/>
              <w:rPr>
                <w:rFonts w:ascii="Times New Roman" w:hAnsi="Times New Roman" w:cs="Times New Roman"/>
                <w:color w:val="000000"/>
                <w:sz w:val="22"/>
                <w:szCs w:val="22"/>
              </w:rPr>
            </w:pPr>
          </w:p>
          <w:p w:rsidR="00091C99" w:rsidRPr="004102EA" w:rsidRDefault="00091C99" w:rsidP="00302578">
            <w:pPr>
              <w:pStyle w:val="ConsPlusNormal"/>
              <w:rPr>
                <w:color w:val="000000"/>
              </w:rPr>
            </w:pP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091C99" w:rsidRPr="00572F75" w:rsidRDefault="00091C99" w:rsidP="00302578">
            <w:pPr>
              <w:tabs>
                <w:tab w:val="left" w:pos="993"/>
              </w:tabs>
              <w:spacing w:after="0" w:line="240" w:lineRule="auto"/>
              <w:rPr>
                <w:rFonts w:ascii="Times New Roman" w:hAnsi="Times New Roman"/>
              </w:rPr>
            </w:pPr>
          </w:p>
          <w:p w:rsidR="00091C99" w:rsidRPr="00572F75" w:rsidRDefault="00091C99"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rPr>
                <w:rFonts w:ascii="Times New Roman" w:hAnsi="Times New Roman"/>
                <w:sz w:val="16"/>
              </w:rPr>
            </w:pPr>
          </w:p>
          <w:p w:rsidR="00091C99" w:rsidRPr="00572F75" w:rsidRDefault="00091C99"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D23AC0">
              <w:rPr>
                <w:rFonts w:ascii="Times New Roman" w:hAnsi="Times New Roman"/>
              </w:rPr>
              <w:t>0</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091C99" w:rsidRPr="00572F75" w:rsidRDefault="00091C99" w:rsidP="00302578">
            <w:pPr>
              <w:tabs>
                <w:tab w:val="left" w:pos="993"/>
              </w:tabs>
              <w:spacing w:after="0" w:line="240" w:lineRule="auto"/>
              <w:jc w:val="both"/>
              <w:rPr>
                <w:rFonts w:ascii="Times New Roman" w:hAnsi="Times New Roman"/>
              </w:rPr>
            </w:pPr>
          </w:p>
          <w:p w:rsidR="00091C99" w:rsidRPr="00572F75" w:rsidRDefault="00091C99" w:rsidP="00D23AC0">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D23AC0">
              <w:rPr>
                <w:rFonts w:ascii="Times New Roman" w:hAnsi="Times New Roman"/>
                <w:u w:val="single"/>
              </w:rPr>
              <w:t>нет</w:t>
            </w:r>
            <w:r w:rsidR="00666762">
              <w:rPr>
                <w:rFonts w:ascii="Times New Roman" w:hAnsi="Times New Roman"/>
                <w:u w:val="single"/>
              </w:rPr>
              <w:t xml:space="preserve"> </w:t>
            </w:r>
            <w:r w:rsidRPr="00572F75">
              <w:rPr>
                <w:rFonts w:ascii="Times New Roman" w:hAnsi="Times New Roman"/>
              </w:rPr>
              <w:t>услови</w:t>
            </w:r>
            <w:r w:rsidR="00D23AC0">
              <w:rPr>
                <w:rFonts w:ascii="Times New Roman" w:hAnsi="Times New Roman"/>
              </w:rPr>
              <w:t>й</w:t>
            </w:r>
            <w:r w:rsidR="00904F2B">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091C99" w:rsidRPr="00572F75" w:rsidRDefault="00611432" w:rsidP="0003338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w:t>
            </w:r>
            <w:r w:rsidR="00091C99">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302578">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w:t>
            </w:r>
            <w:r w:rsidRPr="004102EA">
              <w:rPr>
                <w:rFonts w:ascii="Times New Roman" w:hAnsi="Times New Roman" w:cs="Times New Roman"/>
                <w:color w:val="000000"/>
                <w:sz w:val="22"/>
                <w:szCs w:val="24"/>
              </w:rPr>
              <w:lastRenderedPageBreak/>
              <w:t>услуг сурдопереводчика (тифлосурдопереводчика);</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091C99" w:rsidRPr="00572F75" w:rsidRDefault="00091C99" w:rsidP="00302578">
            <w:pPr>
              <w:tabs>
                <w:tab w:val="left" w:pos="993"/>
              </w:tabs>
              <w:spacing w:after="0" w:line="240" w:lineRule="auto"/>
              <w:rPr>
                <w:rFonts w:ascii="Times New Roman" w:hAnsi="Times New Roman"/>
              </w:rPr>
            </w:pPr>
          </w:p>
          <w:p w:rsidR="00091C99" w:rsidRPr="00572F75" w:rsidRDefault="00091C99"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D23AC0">
              <w:rPr>
                <w:rFonts w:ascii="Times New Roman" w:hAnsi="Times New Roman"/>
                <w:szCs w:val="28"/>
              </w:rPr>
              <w:t>3</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D23AC0">
              <w:rPr>
                <w:rFonts w:ascii="Times New Roman" w:hAnsi="Times New Roman"/>
              </w:rPr>
              <w:t>6</w:t>
            </w:r>
            <w:r w:rsidR="00611432">
              <w:rPr>
                <w:rFonts w:ascii="Times New Roman" w:hAnsi="Times New Roman"/>
              </w:rPr>
              <w:t>0</w:t>
            </w:r>
            <w:r w:rsidRPr="00572F75">
              <w:rPr>
                <w:sz w:val="28"/>
                <w:szCs w:val="28"/>
                <w:vertAlign w:val="superscript"/>
              </w:rPr>
              <w:t>усл</w:t>
            </w:r>
            <w:r w:rsidRPr="00572F75">
              <w:rPr>
                <w:sz w:val="28"/>
                <w:szCs w:val="28"/>
                <w:vertAlign w:val="subscript"/>
              </w:rPr>
              <w:t>дост</w:t>
            </w:r>
          </w:p>
          <w:p w:rsidR="00091C99" w:rsidRPr="00572F75" w:rsidRDefault="00091C99" w:rsidP="00302578">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D23AC0">
              <w:rPr>
                <w:rFonts w:ascii="Times New Roman" w:hAnsi="Times New Roman"/>
                <w:sz w:val="24"/>
                <w:szCs w:val="24"/>
                <w:u w:val="single"/>
              </w:rPr>
              <w:t>три</w:t>
            </w:r>
            <w:r w:rsidRPr="00572F75">
              <w:rPr>
                <w:rFonts w:ascii="Times New Roman" w:hAnsi="Times New Roman"/>
                <w:sz w:val="24"/>
                <w:szCs w:val="24"/>
              </w:rPr>
              <w:t xml:space="preserve"> услови</w:t>
            </w:r>
            <w:r w:rsidR="007A4F17">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091C99" w:rsidRPr="00572F75" w:rsidRDefault="00091C99" w:rsidP="00302578">
            <w:pPr>
              <w:pStyle w:val="21"/>
              <w:jc w:val="both"/>
              <w:rPr>
                <w:sz w:val="22"/>
                <w:szCs w:val="22"/>
              </w:rPr>
            </w:pPr>
          </w:p>
          <w:p w:rsidR="00091C99" w:rsidRPr="00572F75" w:rsidRDefault="00091C99" w:rsidP="00302578">
            <w:pPr>
              <w:tabs>
                <w:tab w:val="left" w:pos="993"/>
              </w:tabs>
              <w:spacing w:after="0" w:line="240" w:lineRule="auto"/>
              <w:jc w:val="both"/>
              <w:rPr>
                <w:rFonts w:ascii="Times New Roman" w:hAnsi="Times New Roman"/>
              </w:rPr>
            </w:pPr>
          </w:p>
        </w:tc>
        <w:tc>
          <w:tcPr>
            <w:tcW w:w="1984" w:type="dxa"/>
          </w:tcPr>
          <w:p w:rsidR="00091C99" w:rsidRPr="00572F75" w:rsidRDefault="00D23AC0"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w:t>
            </w:r>
            <w:r w:rsidR="00091C99">
              <w:rPr>
                <w:rFonts w:ascii="Times New Roman" w:hAnsi="Times New Roman"/>
                <w:sz w:val="24"/>
                <w:lang w:eastAsia="ru-RU"/>
              </w:rPr>
              <w:t xml:space="preserve">0 </w:t>
            </w:r>
            <w:r w:rsidR="00091C99" w:rsidRPr="00572F75">
              <w:rPr>
                <w:rFonts w:ascii="Times New Roman" w:hAnsi="Times New Roman"/>
                <w:sz w:val="24"/>
                <w:lang w:eastAsia="ru-RU"/>
              </w:rPr>
              <w:t>баллов</w:t>
            </w:r>
          </w:p>
        </w:tc>
      </w:tr>
      <w:tr w:rsidR="00091C99" w:rsidRPr="004102EA" w:rsidTr="00302578">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091C99" w:rsidRPr="00572F75" w:rsidRDefault="00091C99" w:rsidP="00302578">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rPr>
                <w:sz w:val="28"/>
                <w:szCs w:val="28"/>
                <w:vertAlign w:val="subscript"/>
              </w:rPr>
            </w:pPr>
            <w:r w:rsidRPr="00572F75">
              <w:rPr>
                <w:rFonts w:ascii="Times New Roman" w:hAnsi="Times New Roman"/>
                <w:szCs w:val="28"/>
              </w:rPr>
              <w:t>(</w:t>
            </w:r>
            <w:r w:rsidR="00D23AC0">
              <w:rPr>
                <w:rFonts w:ascii="Times New Roman" w:hAnsi="Times New Roman"/>
                <w:szCs w:val="28"/>
              </w:rPr>
              <w:t>2</w:t>
            </w:r>
            <w:r w:rsidRPr="00572F75">
              <w:rPr>
                <w:sz w:val="28"/>
                <w:szCs w:val="28"/>
                <w:vertAlign w:val="superscript"/>
              </w:rPr>
              <w:t>дост</w:t>
            </w:r>
            <w:r w:rsidRPr="00572F75">
              <w:rPr>
                <w:rFonts w:ascii="Times New Roman" w:hAnsi="Times New Roman"/>
                <w:szCs w:val="24"/>
              </w:rPr>
              <w:t>/</w:t>
            </w:r>
            <w:r w:rsidR="00D23AC0">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perscript"/>
              </w:rPr>
              <w:t>дост</w:t>
            </w:r>
            <w:r w:rsidRPr="00572F75">
              <w:rPr>
                <w:sz w:val="28"/>
                <w:szCs w:val="28"/>
                <w:vertAlign w:val="subscript"/>
              </w:rPr>
              <w:t>уд</w:t>
            </w:r>
          </w:p>
          <w:p w:rsidR="00091C99" w:rsidRPr="00572F75" w:rsidRDefault="00091C99" w:rsidP="00302578">
            <w:pPr>
              <w:tabs>
                <w:tab w:val="left" w:pos="993"/>
              </w:tabs>
              <w:spacing w:after="0" w:line="240" w:lineRule="auto"/>
              <w:rPr>
                <w:rFonts w:ascii="Times New Roman" w:hAnsi="Times New Roman"/>
                <w:sz w:val="24"/>
                <w:szCs w:val="24"/>
              </w:rPr>
            </w:pP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42764">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302578">
        <w:tc>
          <w:tcPr>
            <w:tcW w:w="13467" w:type="dxa"/>
            <w:gridSpan w:val="5"/>
            <w:shd w:val="clear" w:color="auto" w:fill="auto"/>
          </w:tcPr>
          <w:p w:rsidR="00091C99" w:rsidRPr="00572F75" w:rsidRDefault="00091C99" w:rsidP="00D23AC0">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D23AC0">
              <w:rPr>
                <w:rFonts w:ascii="Times New Roman" w:hAnsi="Times New Roman"/>
                <w:sz w:val="24"/>
              </w:rPr>
              <w:t>6</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9B18CA">
              <w:rPr>
                <w:rFonts w:ascii="Times New Roman" w:hAnsi="Times New Roman" w:cs="Times New Roman"/>
                <w:sz w:val="24"/>
                <w:szCs w:val="24"/>
              </w:rPr>
              <w:t>100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091C99" w:rsidRPr="00FE2F5E" w:rsidRDefault="00905D5D" w:rsidP="00302578">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54</w:t>
            </w:r>
            <w:r w:rsidR="00666762">
              <w:rPr>
                <w:rFonts w:ascii="Times New Roman" w:hAnsi="Times New Roman"/>
                <w:b/>
                <w:sz w:val="24"/>
                <w:lang w:eastAsia="ru-RU"/>
              </w:rPr>
              <w:t xml:space="preserve"> </w:t>
            </w:r>
            <w:r w:rsidR="00091C99" w:rsidRPr="00FE2F5E">
              <w:rPr>
                <w:rFonts w:ascii="Times New Roman" w:hAnsi="Times New Roman"/>
                <w:b/>
                <w:sz w:val="24"/>
                <w:lang w:eastAsia="ru-RU"/>
              </w:rPr>
              <w:t>баллов</w:t>
            </w:r>
          </w:p>
        </w:tc>
      </w:tr>
      <w:tr w:rsidR="00091C99" w:rsidRPr="004102EA" w:rsidTr="00B42764">
        <w:tc>
          <w:tcPr>
            <w:tcW w:w="680" w:type="dxa"/>
            <w:gridSpan w:val="2"/>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4"/>
          </w:tcPr>
          <w:p w:rsidR="00091C99" w:rsidRPr="004102EA" w:rsidRDefault="00091C99"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091C99" w:rsidRPr="004102EA" w:rsidTr="00B42764">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091C99" w:rsidRPr="00572F75" w:rsidRDefault="00091C99" w:rsidP="00905D5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11432">
              <w:rPr>
                <w:rFonts w:ascii="Times New Roman" w:hAnsi="Times New Roman"/>
                <w:szCs w:val="28"/>
              </w:rPr>
              <w:t>1</w:t>
            </w:r>
            <w:r w:rsidR="00905D5D">
              <w:rPr>
                <w:rFonts w:ascii="Times New Roman" w:hAnsi="Times New Roman"/>
                <w:szCs w:val="28"/>
              </w:rPr>
              <w:t>12</w:t>
            </w:r>
            <w:r w:rsidRPr="00572F75">
              <w:rPr>
                <w:sz w:val="28"/>
                <w:szCs w:val="28"/>
                <w:vertAlign w:val="superscript"/>
              </w:rPr>
              <w:t>перв.конт</w:t>
            </w:r>
            <w:r w:rsidRPr="00572F75">
              <w:rPr>
                <w:rFonts w:ascii="Times New Roman" w:hAnsi="Times New Roman"/>
                <w:szCs w:val="24"/>
              </w:rPr>
              <w:t>/</w:t>
            </w:r>
            <w:r w:rsidR="00611432">
              <w:rPr>
                <w:rFonts w:ascii="Times New Roman" w:hAnsi="Times New Roman"/>
                <w:szCs w:val="24"/>
              </w:rPr>
              <w:t>1</w:t>
            </w:r>
            <w:r w:rsidR="00905D5D">
              <w:rPr>
                <w:rFonts w:ascii="Times New Roman" w:hAnsi="Times New Roman"/>
                <w:szCs w:val="24"/>
              </w:rPr>
              <w:t>14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05D5D">
              <w:rPr>
                <w:rFonts w:ascii="Times New Roman" w:hAnsi="Times New Roman"/>
              </w:rPr>
              <w:t>98</w:t>
            </w:r>
            <w:r w:rsidRPr="00572F75">
              <w:rPr>
                <w:sz w:val="28"/>
                <w:szCs w:val="28"/>
                <w:vertAlign w:val="superscript"/>
              </w:rPr>
              <w:t>перв.конт</w:t>
            </w:r>
            <w:r w:rsidRPr="00572F75">
              <w:rPr>
                <w:sz w:val="28"/>
                <w:szCs w:val="28"/>
                <w:vertAlign w:val="subscript"/>
              </w:rPr>
              <w:t>уд</w:t>
            </w:r>
          </w:p>
        </w:tc>
        <w:tc>
          <w:tcPr>
            <w:tcW w:w="1984" w:type="dxa"/>
          </w:tcPr>
          <w:p w:rsidR="00091C99" w:rsidRPr="00572F75" w:rsidRDefault="00905D5D"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w:t>
            </w:r>
            <w:r w:rsidR="00091C99" w:rsidRPr="00572F75">
              <w:rPr>
                <w:rFonts w:ascii="Times New Roman" w:hAnsi="Times New Roman"/>
                <w:sz w:val="24"/>
                <w:lang w:eastAsia="ru-RU"/>
              </w:rPr>
              <w:t xml:space="preserve"> баллов</w:t>
            </w:r>
          </w:p>
        </w:tc>
      </w:tr>
      <w:tr w:rsidR="00091C99" w:rsidRPr="004102EA" w:rsidTr="00B42764">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091C99" w:rsidRPr="00572F75" w:rsidRDefault="00091C99" w:rsidP="00905D5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11432">
              <w:rPr>
                <w:rFonts w:ascii="Times New Roman" w:hAnsi="Times New Roman"/>
                <w:szCs w:val="28"/>
              </w:rPr>
              <w:t>1</w:t>
            </w:r>
            <w:r w:rsidR="00905D5D">
              <w:rPr>
                <w:rFonts w:ascii="Times New Roman" w:hAnsi="Times New Roman"/>
                <w:szCs w:val="28"/>
              </w:rPr>
              <w:t>11</w:t>
            </w:r>
            <w:r w:rsidRPr="00572F75">
              <w:rPr>
                <w:sz w:val="28"/>
                <w:szCs w:val="28"/>
                <w:vertAlign w:val="superscript"/>
              </w:rPr>
              <w:t>каз.услуг</w:t>
            </w:r>
            <w:r w:rsidRPr="00572F75">
              <w:rPr>
                <w:rFonts w:ascii="Times New Roman" w:hAnsi="Times New Roman"/>
                <w:szCs w:val="24"/>
              </w:rPr>
              <w:t>/</w:t>
            </w:r>
            <w:r w:rsidR="00905D5D">
              <w:rPr>
                <w:rFonts w:ascii="Times New Roman" w:hAnsi="Times New Roman"/>
                <w:szCs w:val="24"/>
              </w:rPr>
              <w:t>114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05D5D">
              <w:rPr>
                <w:rFonts w:ascii="Times New Roman" w:hAnsi="Times New Roman"/>
              </w:rPr>
              <w:t>97</w:t>
            </w:r>
            <w:r w:rsidRPr="00572F75">
              <w:rPr>
                <w:sz w:val="28"/>
                <w:szCs w:val="28"/>
                <w:vertAlign w:val="superscript"/>
              </w:rPr>
              <w:t>оказ.услуг</w:t>
            </w:r>
            <w:r w:rsidRPr="00572F75">
              <w:rPr>
                <w:sz w:val="28"/>
                <w:szCs w:val="28"/>
                <w:vertAlign w:val="subscript"/>
              </w:rPr>
              <w:t>уд</w:t>
            </w:r>
          </w:p>
        </w:tc>
        <w:tc>
          <w:tcPr>
            <w:tcW w:w="1984" w:type="dxa"/>
          </w:tcPr>
          <w:p w:rsidR="00091C99" w:rsidRPr="00572F75" w:rsidRDefault="00905D5D"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091C99">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B42764">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611432">
              <w:rPr>
                <w:rFonts w:ascii="Times New Roman" w:hAnsi="Times New Roman"/>
                <w:szCs w:val="28"/>
              </w:rPr>
              <w:t>1</w:t>
            </w:r>
            <w:r w:rsidR="00905D5D">
              <w:rPr>
                <w:rFonts w:ascii="Times New Roman" w:hAnsi="Times New Roman"/>
                <w:szCs w:val="28"/>
              </w:rPr>
              <w:t>02</w:t>
            </w:r>
            <w:r w:rsidRPr="00572F75">
              <w:rPr>
                <w:sz w:val="28"/>
                <w:szCs w:val="28"/>
                <w:vertAlign w:val="superscript"/>
              </w:rPr>
              <w:t>вежл.дист</w:t>
            </w:r>
            <w:r w:rsidRPr="00572F75">
              <w:rPr>
                <w:rFonts w:ascii="Times New Roman" w:hAnsi="Times New Roman"/>
                <w:szCs w:val="24"/>
              </w:rPr>
              <w:t>/</w:t>
            </w:r>
            <w:r w:rsidR="00611432">
              <w:rPr>
                <w:rFonts w:ascii="Times New Roman" w:hAnsi="Times New Roman"/>
                <w:szCs w:val="24"/>
              </w:rPr>
              <w:t>1</w:t>
            </w:r>
            <w:r w:rsidR="00905D5D">
              <w:rPr>
                <w:rFonts w:ascii="Times New Roman" w:hAnsi="Times New Roman"/>
                <w:szCs w:val="24"/>
              </w:rPr>
              <w:t>14</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905D5D">
              <w:rPr>
                <w:rFonts w:ascii="Times New Roman" w:hAnsi="Times New Roman"/>
              </w:rPr>
              <w:t>89</w:t>
            </w:r>
            <w:r w:rsidRPr="00572F75">
              <w:rPr>
                <w:sz w:val="28"/>
                <w:szCs w:val="28"/>
                <w:vertAlign w:val="superscript"/>
              </w:rPr>
              <w:t>вежл.дист</w:t>
            </w:r>
            <w:r w:rsidRPr="00572F75">
              <w:rPr>
                <w:sz w:val="28"/>
                <w:szCs w:val="28"/>
                <w:vertAlign w:val="subscript"/>
              </w:rPr>
              <w:t>уд</w:t>
            </w:r>
          </w:p>
          <w:p w:rsidR="00091C99" w:rsidRPr="00572F75" w:rsidRDefault="00091C99" w:rsidP="00302578">
            <w:pPr>
              <w:tabs>
                <w:tab w:val="left" w:pos="993"/>
              </w:tabs>
              <w:spacing w:after="0" w:line="240" w:lineRule="auto"/>
              <w:rPr>
                <w:rFonts w:ascii="Times New Roman" w:hAnsi="Times New Roman"/>
                <w:sz w:val="24"/>
                <w:szCs w:val="24"/>
              </w:rPr>
            </w:pPr>
          </w:p>
        </w:tc>
        <w:tc>
          <w:tcPr>
            <w:tcW w:w="1984" w:type="dxa"/>
          </w:tcPr>
          <w:p w:rsidR="00091C99" w:rsidRPr="00572F75" w:rsidRDefault="00905D5D"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89 </w:t>
            </w:r>
            <w:r w:rsidR="00091C99" w:rsidRPr="00572F75">
              <w:rPr>
                <w:rFonts w:ascii="Times New Roman" w:hAnsi="Times New Roman"/>
                <w:sz w:val="24"/>
                <w:lang w:eastAsia="ru-RU"/>
              </w:rPr>
              <w:t>баллов</w:t>
            </w:r>
          </w:p>
        </w:tc>
      </w:tr>
      <w:tr w:rsidR="00091C99" w:rsidRPr="004102EA" w:rsidTr="00302578">
        <w:tc>
          <w:tcPr>
            <w:tcW w:w="13467" w:type="dxa"/>
            <w:gridSpan w:val="5"/>
            <w:shd w:val="clear" w:color="auto" w:fill="auto"/>
          </w:tcPr>
          <w:p w:rsidR="00091C99" w:rsidRPr="00572F75" w:rsidRDefault="00091C99" w:rsidP="00905D5D">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905D5D">
              <w:rPr>
                <w:rFonts w:ascii="Times New Roman" w:hAnsi="Times New Roman"/>
                <w:sz w:val="24"/>
              </w:rPr>
              <w:t>98</w:t>
            </w:r>
            <w:r w:rsidRPr="00572F75">
              <w:rPr>
                <w:sz w:val="28"/>
                <w:szCs w:val="28"/>
                <w:vertAlign w:val="superscript"/>
              </w:rPr>
              <w:t>перв.конт</w:t>
            </w:r>
            <w:r w:rsidRPr="00572F75">
              <w:rPr>
                <w:sz w:val="28"/>
                <w:szCs w:val="28"/>
                <w:vertAlign w:val="subscript"/>
              </w:rPr>
              <w:t xml:space="preserve">уд </w:t>
            </w:r>
            <w:r>
              <w:rPr>
                <w:rFonts w:ascii="Times New Roman" w:hAnsi="Times New Roman" w:cs="Times New Roman"/>
                <w:sz w:val="24"/>
                <w:szCs w:val="24"/>
              </w:rPr>
              <w:t xml:space="preserve">+ 0,4 х </w:t>
            </w:r>
            <w:r w:rsidR="00905D5D">
              <w:rPr>
                <w:rFonts w:ascii="Times New Roman" w:hAnsi="Times New Roman" w:cs="Times New Roman"/>
                <w:sz w:val="24"/>
                <w:szCs w:val="24"/>
              </w:rPr>
              <w:t>97</w:t>
            </w:r>
            <w:r w:rsidRPr="00572F75">
              <w:rPr>
                <w:sz w:val="28"/>
                <w:szCs w:val="28"/>
                <w:vertAlign w:val="superscript"/>
              </w:rPr>
              <w:t>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905D5D">
              <w:rPr>
                <w:rFonts w:ascii="Times New Roman" w:hAnsi="Times New Roman" w:cs="Times New Roman"/>
                <w:sz w:val="24"/>
                <w:szCs w:val="24"/>
              </w:rPr>
              <w:t>89</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091C99" w:rsidRPr="00572F75" w:rsidRDefault="00905D5D" w:rsidP="0030257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95,8</w:t>
            </w:r>
            <w:r w:rsidR="00B42764">
              <w:rPr>
                <w:rFonts w:ascii="Times New Roman" w:hAnsi="Times New Roman"/>
                <w:b/>
                <w:sz w:val="24"/>
                <w:lang w:eastAsia="ru-RU"/>
              </w:rPr>
              <w:t xml:space="preserve"> </w:t>
            </w:r>
            <w:r w:rsidR="00091C99" w:rsidRPr="00572F75">
              <w:rPr>
                <w:rFonts w:ascii="Times New Roman" w:hAnsi="Times New Roman"/>
                <w:b/>
                <w:sz w:val="24"/>
                <w:lang w:eastAsia="ru-RU"/>
              </w:rPr>
              <w:t>баллов</w:t>
            </w:r>
          </w:p>
        </w:tc>
      </w:tr>
      <w:tr w:rsidR="00091C99" w:rsidRPr="004102EA" w:rsidTr="00611432">
        <w:tc>
          <w:tcPr>
            <w:tcW w:w="680" w:type="dxa"/>
            <w:gridSpan w:val="2"/>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5.</w:t>
            </w:r>
          </w:p>
        </w:tc>
        <w:tc>
          <w:tcPr>
            <w:tcW w:w="14771" w:type="dxa"/>
            <w:gridSpan w:val="4"/>
          </w:tcPr>
          <w:p w:rsidR="00091C99" w:rsidRPr="00572F75" w:rsidRDefault="00091C99" w:rsidP="00302578">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091C99" w:rsidRPr="004102EA" w:rsidTr="00611432">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091C99" w:rsidRPr="00572F75" w:rsidRDefault="00091C99" w:rsidP="00905D5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11432">
              <w:rPr>
                <w:rFonts w:ascii="Times New Roman" w:hAnsi="Times New Roman"/>
                <w:szCs w:val="28"/>
              </w:rPr>
              <w:t>1</w:t>
            </w:r>
            <w:r w:rsidR="00905D5D">
              <w:rPr>
                <w:rFonts w:ascii="Times New Roman" w:hAnsi="Times New Roman"/>
                <w:szCs w:val="28"/>
              </w:rPr>
              <w:t>10</w:t>
            </w:r>
            <w:r w:rsidRPr="00572F75">
              <w:rPr>
                <w:sz w:val="28"/>
                <w:szCs w:val="28"/>
                <w:vertAlign w:val="subscript"/>
              </w:rPr>
              <w:t>реком</w:t>
            </w:r>
            <w:r w:rsidRPr="00572F75">
              <w:rPr>
                <w:rFonts w:ascii="Times New Roman" w:hAnsi="Times New Roman"/>
                <w:szCs w:val="24"/>
              </w:rPr>
              <w:t>/</w:t>
            </w:r>
            <w:r w:rsidR="00611432">
              <w:rPr>
                <w:rFonts w:ascii="Times New Roman" w:hAnsi="Times New Roman"/>
                <w:szCs w:val="24"/>
              </w:rPr>
              <w:t>1</w:t>
            </w:r>
            <w:r w:rsidR="00905D5D">
              <w:rPr>
                <w:rFonts w:ascii="Times New Roman" w:hAnsi="Times New Roman"/>
                <w:szCs w:val="24"/>
              </w:rPr>
              <w:t>14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05D5D">
              <w:rPr>
                <w:rFonts w:ascii="Times New Roman" w:hAnsi="Times New Roman"/>
              </w:rPr>
              <w:t>97</w:t>
            </w:r>
            <w:r w:rsidRPr="00572F75">
              <w:rPr>
                <w:sz w:val="28"/>
                <w:szCs w:val="28"/>
                <w:vertAlign w:val="subscript"/>
              </w:rPr>
              <w:t>реком</w:t>
            </w:r>
          </w:p>
        </w:tc>
        <w:tc>
          <w:tcPr>
            <w:tcW w:w="1984" w:type="dxa"/>
          </w:tcPr>
          <w:p w:rsidR="00091C99" w:rsidRPr="00572F75" w:rsidRDefault="00905D5D"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091C99" w:rsidRPr="00572F75">
              <w:rPr>
                <w:rFonts w:ascii="Times New Roman" w:hAnsi="Times New Roman"/>
                <w:sz w:val="24"/>
                <w:lang w:eastAsia="ru-RU"/>
              </w:rPr>
              <w:t xml:space="preserve"> баллов</w:t>
            </w:r>
          </w:p>
        </w:tc>
      </w:tr>
      <w:tr w:rsidR="00091C99" w:rsidRPr="004102EA" w:rsidTr="00611432">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091C99" w:rsidRPr="00572F75" w:rsidRDefault="00091C99" w:rsidP="00905D5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11432">
              <w:rPr>
                <w:rFonts w:ascii="Times New Roman" w:hAnsi="Times New Roman"/>
                <w:szCs w:val="28"/>
              </w:rPr>
              <w:t>1</w:t>
            </w:r>
            <w:r w:rsidR="00905D5D">
              <w:rPr>
                <w:rFonts w:ascii="Times New Roman" w:hAnsi="Times New Roman"/>
                <w:szCs w:val="28"/>
              </w:rPr>
              <w:t>06</w:t>
            </w:r>
            <w:r w:rsidRPr="00572F75">
              <w:rPr>
                <w:sz w:val="28"/>
                <w:szCs w:val="28"/>
                <w:vertAlign w:val="superscript"/>
              </w:rPr>
              <w:t>орг.усл</w:t>
            </w:r>
            <w:r w:rsidRPr="00572F75">
              <w:rPr>
                <w:rFonts w:ascii="Times New Roman" w:hAnsi="Times New Roman"/>
                <w:szCs w:val="24"/>
              </w:rPr>
              <w:t>/</w:t>
            </w:r>
            <w:r w:rsidR="00611432">
              <w:rPr>
                <w:rFonts w:ascii="Times New Roman" w:hAnsi="Times New Roman"/>
                <w:szCs w:val="24"/>
              </w:rPr>
              <w:t>1</w:t>
            </w:r>
            <w:r w:rsidR="00905D5D">
              <w:rPr>
                <w:rFonts w:ascii="Times New Roman" w:hAnsi="Times New Roman"/>
                <w:szCs w:val="24"/>
              </w:rPr>
              <w:t>14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05D5D">
              <w:rPr>
                <w:rFonts w:ascii="Times New Roman" w:hAnsi="Times New Roman"/>
              </w:rPr>
              <w:t>93</w:t>
            </w:r>
            <w:r w:rsidRPr="00572F75">
              <w:rPr>
                <w:sz w:val="28"/>
                <w:szCs w:val="28"/>
                <w:vertAlign w:val="superscript"/>
              </w:rPr>
              <w:t>орг.усл</w:t>
            </w:r>
            <w:r w:rsidRPr="00572F75">
              <w:rPr>
                <w:sz w:val="28"/>
                <w:szCs w:val="28"/>
                <w:vertAlign w:val="subscript"/>
              </w:rPr>
              <w:t>уд</w:t>
            </w:r>
          </w:p>
        </w:tc>
        <w:tc>
          <w:tcPr>
            <w:tcW w:w="1984" w:type="dxa"/>
          </w:tcPr>
          <w:p w:rsidR="00091C99" w:rsidRPr="00572F75" w:rsidRDefault="00905D5D"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w:t>
            </w:r>
            <w:r w:rsidR="00B42764">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611432">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091C99" w:rsidRPr="00572F75" w:rsidRDefault="00091C99" w:rsidP="00905D5D">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611432">
              <w:rPr>
                <w:rFonts w:ascii="Times New Roman" w:hAnsi="Times New Roman"/>
                <w:szCs w:val="28"/>
              </w:rPr>
              <w:t>1</w:t>
            </w:r>
            <w:r w:rsidR="00905D5D">
              <w:rPr>
                <w:rFonts w:ascii="Times New Roman" w:hAnsi="Times New Roman"/>
                <w:szCs w:val="28"/>
              </w:rPr>
              <w:t>0</w:t>
            </w:r>
            <w:r w:rsidR="00611432">
              <w:rPr>
                <w:rFonts w:ascii="Times New Roman" w:hAnsi="Times New Roman"/>
                <w:szCs w:val="28"/>
              </w:rPr>
              <w:t>9</w:t>
            </w:r>
            <w:r w:rsidRPr="00572F75">
              <w:rPr>
                <w:sz w:val="28"/>
                <w:szCs w:val="28"/>
                <w:vertAlign w:val="subscript"/>
              </w:rPr>
              <w:t>уд</w:t>
            </w:r>
            <w:r>
              <w:rPr>
                <w:rFonts w:ascii="Times New Roman" w:hAnsi="Times New Roman"/>
                <w:szCs w:val="24"/>
              </w:rPr>
              <w:t>/</w:t>
            </w:r>
            <w:r w:rsidR="00611432">
              <w:rPr>
                <w:rFonts w:ascii="Times New Roman" w:hAnsi="Times New Roman"/>
                <w:szCs w:val="24"/>
              </w:rPr>
              <w:t>1</w:t>
            </w:r>
            <w:r w:rsidR="00905D5D">
              <w:rPr>
                <w:rFonts w:ascii="Times New Roman" w:hAnsi="Times New Roman"/>
                <w:szCs w:val="24"/>
              </w:rPr>
              <w:t>14</w:t>
            </w:r>
            <w:r w:rsidRPr="00572F75">
              <w:rPr>
                <w:rFonts w:ascii="Times New Roman" w:hAnsi="Times New Roman"/>
                <w:szCs w:val="28"/>
              </w:rPr>
              <w:t xml:space="preserve">) ×100 </w:t>
            </w:r>
            <w:r w:rsidRPr="00572F75">
              <w:rPr>
                <w:rFonts w:ascii="Times New Roman" w:hAnsi="Times New Roman"/>
              </w:rPr>
              <w:t xml:space="preserve">= </w:t>
            </w:r>
            <w:r w:rsidR="00905D5D">
              <w:rPr>
                <w:rFonts w:ascii="Times New Roman" w:hAnsi="Times New Roman"/>
              </w:rPr>
              <w:t>96</w:t>
            </w:r>
            <w:r w:rsidRPr="00572F75">
              <w:rPr>
                <w:sz w:val="28"/>
                <w:szCs w:val="28"/>
                <w:vertAlign w:val="subscript"/>
              </w:rPr>
              <w:t>уд</w:t>
            </w:r>
          </w:p>
        </w:tc>
        <w:tc>
          <w:tcPr>
            <w:tcW w:w="1984" w:type="dxa"/>
          </w:tcPr>
          <w:p w:rsidR="00091C99" w:rsidRPr="00572F75" w:rsidRDefault="00905D5D"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091C99" w:rsidRPr="00572F75">
              <w:rPr>
                <w:rFonts w:ascii="Times New Roman" w:hAnsi="Times New Roman"/>
                <w:sz w:val="24"/>
                <w:lang w:eastAsia="ru-RU"/>
              </w:rPr>
              <w:t xml:space="preserve"> баллов</w:t>
            </w:r>
          </w:p>
        </w:tc>
      </w:tr>
      <w:tr w:rsidR="00091C99" w:rsidRPr="004102EA" w:rsidTr="00302578">
        <w:tc>
          <w:tcPr>
            <w:tcW w:w="13467" w:type="dxa"/>
            <w:gridSpan w:val="5"/>
          </w:tcPr>
          <w:p w:rsidR="00091C99" w:rsidRPr="00572F75" w:rsidRDefault="00091C99" w:rsidP="00905D5D">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05D5D">
              <w:rPr>
                <w:rFonts w:ascii="Times New Roman" w:hAnsi="Times New Roman"/>
                <w:sz w:val="24"/>
              </w:rPr>
              <w:t>97</w:t>
            </w:r>
            <w:r w:rsidRPr="00572F75">
              <w:rPr>
                <w:sz w:val="28"/>
                <w:szCs w:val="28"/>
                <w:vertAlign w:val="subscript"/>
              </w:rPr>
              <w:t>реком</w:t>
            </w:r>
            <w:r w:rsidRPr="00572F75">
              <w:rPr>
                <w:rFonts w:ascii="Times New Roman" w:hAnsi="Times New Roman" w:cs="Times New Roman"/>
                <w:sz w:val="24"/>
                <w:szCs w:val="24"/>
              </w:rPr>
              <w:t xml:space="preserve"> + 0,2 х </w:t>
            </w:r>
            <w:r w:rsidR="00905D5D">
              <w:rPr>
                <w:rFonts w:ascii="Times New Roman" w:hAnsi="Times New Roman"/>
                <w:sz w:val="24"/>
              </w:rPr>
              <w:t>93</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905D5D">
              <w:rPr>
                <w:rFonts w:ascii="Times New Roman" w:hAnsi="Times New Roman"/>
                <w:sz w:val="24"/>
              </w:rPr>
              <w:t>96</w:t>
            </w:r>
            <w:r w:rsidRPr="00572F75">
              <w:rPr>
                <w:sz w:val="28"/>
                <w:szCs w:val="28"/>
                <w:vertAlign w:val="subscript"/>
              </w:rPr>
              <w:t>уд</w:t>
            </w:r>
          </w:p>
        </w:tc>
        <w:tc>
          <w:tcPr>
            <w:tcW w:w="1984" w:type="dxa"/>
          </w:tcPr>
          <w:p w:rsidR="00091C99" w:rsidRPr="00572F75" w:rsidRDefault="00905D5D" w:rsidP="00302578">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95,7</w:t>
            </w:r>
            <w:r w:rsidR="00B55F93">
              <w:rPr>
                <w:rFonts w:ascii="Times New Roman" w:hAnsi="Times New Roman"/>
                <w:b/>
                <w:sz w:val="24"/>
                <w:lang w:eastAsia="ru-RU"/>
              </w:rPr>
              <w:t xml:space="preserve"> </w:t>
            </w:r>
            <w:r w:rsidR="00091C99" w:rsidRPr="00572F75">
              <w:rPr>
                <w:rFonts w:ascii="Times New Roman" w:hAnsi="Times New Roman"/>
                <w:b/>
                <w:sz w:val="24"/>
                <w:lang w:eastAsia="ru-RU"/>
              </w:rPr>
              <w:t>баллов</w:t>
            </w:r>
          </w:p>
        </w:tc>
      </w:tr>
    </w:tbl>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091C99" w:rsidRPr="00905D5D" w:rsidRDefault="00091C99" w:rsidP="001C4C1B">
      <w:pPr>
        <w:tabs>
          <w:tab w:val="left" w:pos="993"/>
        </w:tabs>
        <w:spacing w:after="0" w:line="240" w:lineRule="auto"/>
        <w:rPr>
          <w:rFonts w:ascii="Times New Roman" w:hAnsi="Times New Roman"/>
          <w:color w:val="000000"/>
          <w:sz w:val="24"/>
          <w:szCs w:val="24"/>
          <w:vertAlign w:val="subscript"/>
        </w:rPr>
      </w:pPr>
      <w:r w:rsidRPr="00081CC0">
        <w:rPr>
          <w:rFonts w:ascii="Times New Roman" w:hAnsi="Times New Roman"/>
          <w:sz w:val="28"/>
          <w:szCs w:val="28"/>
        </w:rPr>
        <w:t>(</w:t>
      </w:r>
      <w:r w:rsidR="00905D5D">
        <w:rPr>
          <w:rFonts w:ascii="Times New Roman" w:hAnsi="Times New Roman"/>
          <w:sz w:val="28"/>
          <w:szCs w:val="28"/>
        </w:rPr>
        <w:t>98,2</w:t>
      </w:r>
      <w:r w:rsidRPr="00081CC0">
        <w:rPr>
          <w:rFonts w:ascii="Times New Roman" w:hAnsi="Times New Roman"/>
          <w:sz w:val="28"/>
          <w:szCs w:val="28"/>
        </w:rPr>
        <w:t>+</w:t>
      </w:r>
      <w:r w:rsidR="00905D5D">
        <w:rPr>
          <w:rFonts w:ascii="Times New Roman" w:hAnsi="Times New Roman"/>
          <w:sz w:val="28"/>
          <w:szCs w:val="28"/>
        </w:rPr>
        <w:t>91</w:t>
      </w:r>
      <w:r w:rsidRPr="00081CC0">
        <w:rPr>
          <w:rFonts w:ascii="Times New Roman" w:hAnsi="Times New Roman"/>
          <w:sz w:val="28"/>
          <w:szCs w:val="28"/>
        </w:rPr>
        <w:t>+</w:t>
      </w:r>
      <w:r w:rsidR="00905D5D">
        <w:rPr>
          <w:rFonts w:ascii="Times New Roman" w:hAnsi="Times New Roman"/>
          <w:sz w:val="28"/>
          <w:szCs w:val="28"/>
        </w:rPr>
        <w:t>54</w:t>
      </w:r>
      <w:r w:rsidRPr="00081CC0">
        <w:rPr>
          <w:rFonts w:ascii="Times New Roman" w:hAnsi="Times New Roman"/>
          <w:sz w:val="28"/>
          <w:szCs w:val="28"/>
        </w:rPr>
        <w:t>+</w:t>
      </w:r>
      <w:r w:rsidR="00905D5D">
        <w:rPr>
          <w:rFonts w:ascii="Times New Roman" w:hAnsi="Times New Roman"/>
          <w:sz w:val="28"/>
          <w:szCs w:val="28"/>
        </w:rPr>
        <w:t>95,8</w:t>
      </w:r>
      <w:r w:rsidRPr="00081CC0">
        <w:rPr>
          <w:rFonts w:ascii="Times New Roman" w:hAnsi="Times New Roman"/>
          <w:sz w:val="28"/>
          <w:szCs w:val="28"/>
        </w:rPr>
        <w:t>+</w:t>
      </w:r>
      <w:r w:rsidR="00905D5D">
        <w:rPr>
          <w:rFonts w:ascii="Times New Roman" w:hAnsi="Times New Roman"/>
          <w:sz w:val="28"/>
          <w:szCs w:val="28"/>
        </w:rPr>
        <w:t>95,7</w:t>
      </w:r>
      <w:r w:rsidRPr="00081CC0">
        <w:rPr>
          <w:rFonts w:ascii="Times New Roman" w:hAnsi="Times New Roman"/>
          <w:sz w:val="28"/>
          <w:szCs w:val="28"/>
        </w:rPr>
        <w:t>)/5=</w:t>
      </w:r>
      <w:r w:rsidR="00905D5D">
        <w:rPr>
          <w:rFonts w:ascii="Times New Roman" w:hAnsi="Times New Roman"/>
          <w:sz w:val="28"/>
          <w:szCs w:val="28"/>
        </w:rPr>
        <w:t>86,94</w:t>
      </w:r>
      <w:r w:rsidR="009B18CA" w:rsidRPr="009B18CA">
        <w:t xml:space="preserve"> </w:t>
      </w:r>
      <w:r w:rsidR="00905D5D" w:rsidRPr="00905D5D">
        <w:rPr>
          <w:rFonts w:ascii="Times New Roman" w:hAnsi="Times New Roman"/>
          <w:vertAlign w:val="subscript"/>
        </w:rPr>
        <w:t>МОКУ «Паникинская СОШ»</w:t>
      </w:r>
    </w:p>
    <w:p w:rsidR="00091C99" w:rsidRPr="00611432" w:rsidRDefault="00091C99" w:rsidP="00091C99">
      <w:pPr>
        <w:spacing w:after="0" w:line="360" w:lineRule="auto"/>
        <w:rPr>
          <w:rFonts w:ascii="Times New Roman" w:hAnsi="Times New Roman"/>
          <w:sz w:val="28"/>
          <w:szCs w:val="28"/>
          <w:vertAlign w:val="subscript"/>
        </w:rPr>
      </w:pPr>
    </w:p>
    <w:p w:rsidR="007024C4" w:rsidRDefault="007024C4" w:rsidP="00091C99">
      <w:pPr>
        <w:spacing w:after="0" w:line="360" w:lineRule="auto"/>
        <w:rPr>
          <w:rFonts w:ascii="Times New Roman" w:hAnsi="Times New Roman"/>
          <w:sz w:val="28"/>
          <w:szCs w:val="28"/>
          <w:vertAlign w:val="subscript"/>
        </w:rPr>
      </w:pPr>
    </w:p>
    <w:p w:rsidR="007024C4" w:rsidRDefault="007024C4"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2F5979" w:rsidRDefault="002F5979" w:rsidP="00091C99">
      <w:pPr>
        <w:spacing w:after="0" w:line="360" w:lineRule="auto"/>
        <w:rPr>
          <w:rFonts w:ascii="Times New Roman" w:hAnsi="Times New Roman"/>
          <w:sz w:val="28"/>
          <w:szCs w:val="28"/>
          <w:vertAlign w:val="subscript"/>
        </w:rPr>
      </w:pPr>
    </w:p>
    <w:p w:rsidR="00954CB4" w:rsidRDefault="00954CB4" w:rsidP="00091C99">
      <w:pPr>
        <w:spacing w:after="0" w:line="360" w:lineRule="auto"/>
        <w:rPr>
          <w:rFonts w:ascii="Times New Roman" w:hAnsi="Times New Roman"/>
          <w:sz w:val="28"/>
          <w:szCs w:val="28"/>
          <w:vertAlign w:val="subscript"/>
        </w:rPr>
      </w:pPr>
    </w:p>
    <w:p w:rsidR="00A0555B" w:rsidRPr="00954CB4" w:rsidRDefault="00A0555B" w:rsidP="00A0555B">
      <w:pPr>
        <w:pStyle w:val="a3"/>
        <w:tabs>
          <w:tab w:val="left" w:pos="993"/>
        </w:tabs>
        <w:spacing w:after="0" w:line="240" w:lineRule="auto"/>
        <w:ind w:left="0" w:firstLine="851"/>
        <w:jc w:val="center"/>
        <w:rPr>
          <w:rFonts w:ascii="Times New Roman" w:hAnsi="Times New Roman"/>
          <w:b/>
          <w:color w:val="000000"/>
          <w:sz w:val="24"/>
          <w:szCs w:val="24"/>
        </w:rPr>
      </w:pPr>
      <w:r w:rsidRPr="00954CB4">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A0555B" w:rsidRPr="00954CB4" w:rsidRDefault="00954CB4" w:rsidP="00A0555B">
      <w:pPr>
        <w:pStyle w:val="a3"/>
        <w:tabs>
          <w:tab w:val="left" w:pos="993"/>
        </w:tabs>
        <w:spacing w:after="0" w:line="240" w:lineRule="auto"/>
        <w:ind w:left="0" w:firstLine="851"/>
        <w:jc w:val="center"/>
        <w:rPr>
          <w:rFonts w:ascii="Times New Roman" w:hAnsi="Times New Roman"/>
          <w:b/>
          <w:color w:val="000000"/>
          <w:sz w:val="24"/>
          <w:szCs w:val="24"/>
        </w:rPr>
      </w:pPr>
      <w:r w:rsidRPr="00954CB4">
        <w:rPr>
          <w:rFonts w:ascii="Times New Roman" w:hAnsi="Times New Roman"/>
          <w:b/>
          <w:color w:val="000000"/>
          <w:sz w:val="24"/>
          <w:szCs w:val="24"/>
        </w:rPr>
        <w:t>МОКУ «Спасская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142"/>
        <w:gridCol w:w="6833"/>
        <w:gridCol w:w="1417"/>
        <w:gridCol w:w="4395"/>
        <w:gridCol w:w="1984"/>
      </w:tblGrid>
      <w:tr w:rsidR="00A0555B" w:rsidRPr="004102EA" w:rsidTr="00302578">
        <w:tc>
          <w:tcPr>
            <w:tcW w:w="567"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7088" w:type="dxa"/>
            <w:gridSpan w:val="3"/>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A0555B" w:rsidRPr="004102EA" w:rsidRDefault="00A0555B" w:rsidP="00302578">
            <w:pPr>
              <w:tabs>
                <w:tab w:val="left" w:pos="993"/>
              </w:tabs>
              <w:spacing w:after="0" w:line="240" w:lineRule="auto"/>
              <w:jc w:val="center"/>
              <w:rPr>
                <w:rFonts w:ascii="Times New Roman" w:hAnsi="Times New Roman"/>
                <w:b/>
                <w:color w:val="000000"/>
              </w:rPr>
            </w:pPr>
          </w:p>
        </w:tc>
        <w:tc>
          <w:tcPr>
            <w:tcW w:w="1984"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A0555B" w:rsidRPr="004102EA" w:rsidTr="00302578">
        <w:tc>
          <w:tcPr>
            <w:tcW w:w="567" w:type="dxa"/>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6"/>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A0555B" w:rsidRPr="004102EA" w:rsidTr="00302578">
        <w:trPr>
          <w:trHeight w:val="1436"/>
        </w:trPr>
        <w:tc>
          <w:tcPr>
            <w:tcW w:w="567" w:type="dxa"/>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3"/>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A0555B" w:rsidRPr="004102EA" w:rsidRDefault="00A0555B" w:rsidP="00302578">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Pr="004102EA" w:rsidRDefault="00A0555B"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A0555B" w:rsidRPr="00DD473D" w:rsidRDefault="00A0555B" w:rsidP="00302578">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38150"/>
                          </a:xfrm>
                          <a:prstGeom prst="rect">
                            <a:avLst/>
                          </a:prstGeom>
                          <a:noFill/>
                          <a:ln>
                            <a:noFill/>
                          </a:ln>
                        </pic:spPr>
                      </pic:pic>
                    </a:graphicData>
                  </a:graphic>
                </wp:inline>
              </w:drawing>
            </w:r>
          </w:p>
          <w:p w:rsidR="00A0555B" w:rsidRPr="00614EB1" w:rsidRDefault="00A0555B" w:rsidP="00954CB4">
            <w:pPr>
              <w:tabs>
                <w:tab w:val="left" w:pos="993"/>
              </w:tabs>
              <w:spacing w:after="0" w:line="240" w:lineRule="auto"/>
              <w:rPr>
                <w:rFonts w:ascii="Times New Roman" w:hAnsi="Times New Roman"/>
                <w:color w:val="000000"/>
              </w:rPr>
            </w:pPr>
            <w:r w:rsidRPr="003747AA">
              <w:rPr>
                <w:rFonts w:ascii="Times New Roman" w:hAnsi="Times New Roman"/>
                <w:szCs w:val="24"/>
              </w:rPr>
              <w:t>(</w:t>
            </w:r>
            <w:r w:rsidR="00FE1E17">
              <w:rPr>
                <w:rFonts w:ascii="Times New Roman" w:hAnsi="Times New Roman"/>
                <w:color w:val="C45911" w:themeColor="accent2" w:themeShade="BF"/>
                <w:szCs w:val="24"/>
              </w:rPr>
              <w:t>14</w:t>
            </w:r>
            <w:r w:rsidR="00515E8C">
              <w:rPr>
                <w:rFonts w:ascii="Times New Roman" w:hAnsi="Times New Roman"/>
                <w:color w:val="C45911" w:themeColor="accent2" w:themeShade="BF"/>
                <w:szCs w:val="24"/>
              </w:rPr>
              <w:t>/14</w:t>
            </w:r>
            <w:r w:rsidRPr="003747AA">
              <w:rPr>
                <w:sz w:val="28"/>
                <w:szCs w:val="28"/>
                <w:vertAlign w:val="subscript"/>
              </w:rPr>
              <w:t>стенд</w:t>
            </w:r>
            <w:r w:rsidRPr="003747AA">
              <w:rPr>
                <w:rFonts w:ascii="Times New Roman" w:hAnsi="Times New Roman"/>
              </w:rPr>
              <w:t>+</w:t>
            </w:r>
            <w:r w:rsidR="00515E8C">
              <w:rPr>
                <w:rFonts w:ascii="Times New Roman" w:hAnsi="Times New Roman"/>
                <w:color w:val="C45911" w:themeColor="accent2" w:themeShade="BF"/>
              </w:rPr>
              <w:t>6</w:t>
            </w:r>
            <w:r w:rsidR="00954CB4">
              <w:rPr>
                <w:rFonts w:ascii="Times New Roman" w:hAnsi="Times New Roman"/>
                <w:color w:val="C45911" w:themeColor="accent2" w:themeShade="BF"/>
              </w:rPr>
              <w:t>0</w:t>
            </w:r>
            <w:r w:rsidR="00515E8C">
              <w:rPr>
                <w:rFonts w:ascii="Times New Roman" w:hAnsi="Times New Roman"/>
                <w:color w:val="C45911" w:themeColor="accent2" w:themeShade="BF"/>
              </w:rPr>
              <w:t>/61 с</w:t>
            </w:r>
            <w:r w:rsidRPr="003747AA">
              <w:rPr>
                <w:sz w:val="28"/>
                <w:szCs w:val="28"/>
                <w:vertAlign w:val="subscript"/>
              </w:rPr>
              <w:t>айт</w:t>
            </w:r>
            <w:r w:rsidR="00515E8C">
              <w:rPr>
                <w:rFonts w:ascii="Times New Roman" w:hAnsi="Times New Roman"/>
                <w:szCs w:val="21"/>
                <w:lang w:eastAsia="ru-RU"/>
              </w:rPr>
              <w:t xml:space="preserve"> ) /</w:t>
            </w:r>
            <w:r w:rsidR="00515E8C">
              <w:rPr>
                <w:rFonts w:ascii="Times New Roman" w:hAnsi="Times New Roman"/>
              </w:rPr>
              <w:t>2</w:t>
            </w:r>
            <w:r w:rsidRPr="003747AA">
              <w:rPr>
                <w:rFonts w:ascii="Times New Roman" w:hAnsi="Times New Roman"/>
                <w:szCs w:val="21"/>
                <w:lang w:eastAsia="ru-RU"/>
              </w:rPr>
              <w:t>)</w:t>
            </w:r>
            <w:r w:rsidRPr="003747AA">
              <w:rPr>
                <w:rFonts w:ascii="Times New Roman" w:hAnsi="Times New Roman"/>
              </w:rPr>
              <w:t xml:space="preserve">х100= </w:t>
            </w:r>
            <w:r w:rsidR="00954CB4">
              <w:rPr>
                <w:rFonts w:ascii="Times New Roman" w:hAnsi="Times New Roman"/>
              </w:rPr>
              <w:t>99</w:t>
            </w:r>
            <w:r w:rsidRPr="003747AA">
              <w:rPr>
                <w:sz w:val="28"/>
                <w:szCs w:val="28"/>
                <w:vertAlign w:val="subscript"/>
              </w:rPr>
              <w:t>инф</w:t>
            </w:r>
          </w:p>
        </w:tc>
        <w:tc>
          <w:tcPr>
            <w:tcW w:w="1984" w:type="dxa"/>
          </w:tcPr>
          <w:p w:rsidR="00A0555B" w:rsidRPr="003747AA" w:rsidRDefault="00954CB4" w:rsidP="00954CB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99  </w:t>
            </w:r>
            <w:r w:rsidR="00A0555B">
              <w:rPr>
                <w:rFonts w:ascii="Times New Roman" w:hAnsi="Times New Roman"/>
                <w:sz w:val="24"/>
                <w:lang w:eastAsia="ru-RU"/>
              </w:rPr>
              <w:t>б</w:t>
            </w:r>
            <w:r w:rsidR="00A0555B" w:rsidRPr="003747AA">
              <w:rPr>
                <w:rFonts w:ascii="Times New Roman" w:hAnsi="Times New Roman"/>
                <w:sz w:val="24"/>
                <w:lang w:eastAsia="ru-RU"/>
              </w:rPr>
              <w:t>аллов</w:t>
            </w:r>
          </w:p>
        </w:tc>
      </w:tr>
      <w:tr w:rsidR="00A0555B" w:rsidRPr="004102EA" w:rsidTr="00302578">
        <w:tc>
          <w:tcPr>
            <w:tcW w:w="567" w:type="dxa"/>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3"/>
          </w:tcPr>
          <w:p w:rsidR="00A0555B" w:rsidRPr="004102EA" w:rsidRDefault="00A0555B" w:rsidP="0030257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A0555B" w:rsidRPr="004102EA" w:rsidRDefault="00A0555B"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Default="00A0555B"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A0555B" w:rsidRDefault="00A0555B" w:rsidP="00302578">
            <w:pPr>
              <w:pStyle w:val="21"/>
              <w:jc w:val="both"/>
              <w:rPr>
                <w:rFonts w:ascii="Times New Roman" w:hAnsi="Times New Roman"/>
                <w:color w:val="000000"/>
                <w:sz w:val="22"/>
                <w:szCs w:val="24"/>
              </w:rPr>
            </w:pPr>
          </w:p>
          <w:p w:rsidR="00A0555B" w:rsidRDefault="00A0555B" w:rsidP="00302578">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A0555B" w:rsidRPr="00004012" w:rsidRDefault="00A0555B" w:rsidP="00302578">
            <w:pPr>
              <w:pStyle w:val="21"/>
              <w:jc w:val="both"/>
              <w:rPr>
                <w:rFonts w:ascii="Times New Roman" w:hAnsi="Times New Roman"/>
                <w:color w:val="000000"/>
                <w:sz w:val="8"/>
                <w:szCs w:val="24"/>
              </w:rPr>
            </w:pPr>
          </w:p>
          <w:p w:rsidR="00A0555B" w:rsidRPr="003747AA" w:rsidRDefault="00A0555B" w:rsidP="00302578">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r w:rsidRPr="003747AA">
              <w:rPr>
                <w:sz w:val="24"/>
                <w:vertAlign w:val="subscript"/>
              </w:rPr>
              <w:t>дист</w:t>
            </w:r>
          </w:p>
          <w:p w:rsidR="00A0555B" w:rsidRDefault="00A0555B" w:rsidP="00302578">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A0555B" w:rsidRDefault="00A0555B" w:rsidP="00302578">
            <w:pPr>
              <w:pStyle w:val="21"/>
              <w:jc w:val="both"/>
              <w:rPr>
                <w:color w:val="000000"/>
                <w:sz w:val="22"/>
                <w:szCs w:val="22"/>
              </w:rPr>
            </w:pPr>
          </w:p>
          <w:p w:rsidR="00A0555B" w:rsidRPr="00DD473D" w:rsidRDefault="00A0555B" w:rsidP="00302578">
            <w:pPr>
              <w:pStyle w:val="21"/>
              <w:jc w:val="both"/>
              <w:rPr>
                <w:rFonts w:ascii="Times New Roman" w:hAnsi="Times New Roman"/>
                <w:sz w:val="22"/>
                <w:szCs w:val="22"/>
              </w:rPr>
            </w:pPr>
          </w:p>
        </w:tc>
        <w:tc>
          <w:tcPr>
            <w:tcW w:w="1984" w:type="dxa"/>
          </w:tcPr>
          <w:p w:rsidR="00A0555B" w:rsidRPr="003747AA" w:rsidRDefault="00A0555B"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A0555B" w:rsidRPr="004102EA" w:rsidTr="00302578">
        <w:trPr>
          <w:trHeight w:val="1466"/>
        </w:trPr>
        <w:tc>
          <w:tcPr>
            <w:tcW w:w="567" w:type="dxa"/>
          </w:tcPr>
          <w:p w:rsidR="00A0555B" w:rsidRPr="004102EA" w:rsidRDefault="00A0555B" w:rsidP="00302578">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3"/>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A0555B" w:rsidRPr="00572F75" w:rsidRDefault="00A0555B" w:rsidP="00302578">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1910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sz w:val="28"/>
                <w:szCs w:val="28"/>
                <w:vertAlign w:val="subscript"/>
              </w:rPr>
            </w:pPr>
            <w:r w:rsidRPr="00572F75">
              <w:rPr>
                <w:rFonts w:ascii="Times New Roman" w:hAnsi="Times New Roman"/>
                <w:szCs w:val="24"/>
              </w:rPr>
              <w:t>(</w:t>
            </w:r>
            <w:r w:rsidR="00954CB4">
              <w:rPr>
                <w:rFonts w:ascii="Times New Roman" w:hAnsi="Times New Roman"/>
                <w:szCs w:val="24"/>
              </w:rPr>
              <w:t>69</w:t>
            </w:r>
            <w:r w:rsidRPr="00572F75">
              <w:rPr>
                <w:sz w:val="28"/>
                <w:szCs w:val="28"/>
                <w:vertAlign w:val="subscript"/>
              </w:rPr>
              <w:t>стенд</w:t>
            </w:r>
            <w:r w:rsidRPr="00572F75">
              <w:rPr>
                <w:rFonts w:ascii="Times New Roman" w:hAnsi="Times New Roman"/>
              </w:rPr>
              <w:t>+</w:t>
            </w:r>
            <w:r w:rsidR="00954CB4">
              <w:rPr>
                <w:rFonts w:ascii="Times New Roman" w:hAnsi="Times New Roman"/>
              </w:rPr>
              <w:t>74</w:t>
            </w:r>
            <w:r w:rsidR="007F796A">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954CB4">
              <w:rPr>
                <w:rFonts w:ascii="Times New Roman" w:hAnsi="Times New Roman"/>
              </w:rPr>
              <w:t>74</w:t>
            </w:r>
            <w:r w:rsidRPr="00572F75">
              <w:rPr>
                <w:sz w:val="28"/>
                <w:szCs w:val="28"/>
                <w:vertAlign w:val="subscript"/>
              </w:rPr>
              <w:t>общ)</w:t>
            </w:r>
            <w:r w:rsidRPr="00572F75">
              <w:rPr>
                <w:rFonts w:ascii="Times New Roman" w:hAnsi="Times New Roman"/>
              </w:rPr>
              <w:t xml:space="preserve"> х 100= </w:t>
            </w:r>
            <w:r w:rsidR="00954CB4">
              <w:rPr>
                <w:rFonts w:ascii="Times New Roman" w:hAnsi="Times New Roman"/>
              </w:rPr>
              <w:t>97</w:t>
            </w:r>
            <w:r w:rsidRPr="00572F75">
              <w:rPr>
                <w:sz w:val="28"/>
                <w:szCs w:val="28"/>
                <w:vertAlign w:val="superscript"/>
              </w:rPr>
              <w:t>откр</w:t>
            </w:r>
            <w:r w:rsidRPr="00572F75">
              <w:rPr>
                <w:sz w:val="28"/>
                <w:szCs w:val="28"/>
                <w:vertAlign w:val="subscript"/>
              </w:rPr>
              <w:t>уд</w:t>
            </w:r>
          </w:p>
          <w:p w:rsidR="00A0555B" w:rsidRPr="00572F75" w:rsidRDefault="00A0555B" w:rsidP="00302578">
            <w:pPr>
              <w:pStyle w:val="21"/>
              <w:rPr>
                <w:rFonts w:ascii="Times New Roman" w:hAnsi="Times New Roman"/>
                <w:sz w:val="22"/>
                <w:szCs w:val="21"/>
                <w:highlight w:val="yellow"/>
              </w:rPr>
            </w:pPr>
          </w:p>
          <w:p w:rsidR="00A0555B" w:rsidRPr="00572F75" w:rsidRDefault="00A0555B" w:rsidP="00302578">
            <w:pPr>
              <w:pStyle w:val="21"/>
              <w:jc w:val="both"/>
              <w:rPr>
                <w:rFonts w:ascii="Times New Roman" w:hAnsi="Times New Roman"/>
                <w:sz w:val="22"/>
                <w:szCs w:val="21"/>
              </w:rPr>
            </w:pPr>
          </w:p>
          <w:p w:rsidR="00A0555B" w:rsidRPr="00572F75" w:rsidRDefault="00A0555B" w:rsidP="00302578">
            <w:pPr>
              <w:pStyle w:val="21"/>
              <w:jc w:val="both"/>
              <w:rPr>
                <w:rFonts w:ascii="Times New Roman" w:hAnsi="Times New Roman"/>
                <w:sz w:val="24"/>
                <w:szCs w:val="24"/>
              </w:rPr>
            </w:pPr>
          </w:p>
        </w:tc>
        <w:tc>
          <w:tcPr>
            <w:tcW w:w="1984" w:type="dxa"/>
          </w:tcPr>
          <w:p w:rsidR="00A0555B" w:rsidRPr="00572F75" w:rsidRDefault="00954CB4" w:rsidP="007F796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A0555B" w:rsidRPr="00572F75">
              <w:rPr>
                <w:rFonts w:ascii="Times New Roman" w:hAnsi="Times New Roman"/>
                <w:sz w:val="24"/>
                <w:lang w:eastAsia="ru-RU"/>
              </w:rPr>
              <w:t xml:space="preserve"> баллов</w:t>
            </w:r>
          </w:p>
        </w:tc>
      </w:tr>
      <w:tr w:rsidR="00A0555B" w:rsidRPr="004102EA" w:rsidTr="00302578">
        <w:tc>
          <w:tcPr>
            <w:tcW w:w="13467" w:type="dxa"/>
            <w:gridSpan w:val="6"/>
            <w:shd w:val="clear" w:color="auto" w:fill="auto"/>
          </w:tcPr>
          <w:p w:rsidR="00A0555B" w:rsidRPr="00572F75" w:rsidRDefault="00A0555B" w:rsidP="00954CB4">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54CB4">
              <w:rPr>
                <w:rFonts w:ascii="Times New Roman" w:hAnsi="Times New Roman"/>
                <w:sz w:val="24"/>
                <w:szCs w:val="24"/>
              </w:rPr>
              <w:t>99</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954CB4">
              <w:rPr>
                <w:rFonts w:ascii="Times New Roman" w:hAnsi="Times New Roman"/>
                <w:sz w:val="24"/>
                <w:szCs w:val="24"/>
              </w:rPr>
              <w:t>97</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A0555B" w:rsidRPr="00572F75" w:rsidRDefault="00954CB4" w:rsidP="00302578">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98,5</w:t>
            </w:r>
          </w:p>
          <w:p w:rsidR="00A0555B" w:rsidRPr="00572F75" w:rsidRDefault="00A0555B" w:rsidP="00302578">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A0555B" w:rsidRPr="00572F75" w:rsidRDefault="00A0555B" w:rsidP="00302578">
            <w:pPr>
              <w:tabs>
                <w:tab w:val="left" w:pos="993"/>
              </w:tabs>
              <w:spacing w:after="0" w:line="240" w:lineRule="auto"/>
              <w:jc w:val="center"/>
              <w:rPr>
                <w:rFonts w:ascii="Times New Roman" w:hAnsi="Times New Roman"/>
                <w:b/>
                <w:sz w:val="24"/>
                <w:szCs w:val="24"/>
              </w:rPr>
            </w:pPr>
          </w:p>
        </w:tc>
      </w:tr>
      <w:tr w:rsidR="00A0555B" w:rsidRPr="004102EA" w:rsidTr="00963AC8">
        <w:tc>
          <w:tcPr>
            <w:tcW w:w="680" w:type="dxa"/>
            <w:gridSpan w:val="2"/>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771" w:type="dxa"/>
            <w:gridSpan w:val="5"/>
          </w:tcPr>
          <w:p w:rsidR="00A0555B" w:rsidRPr="004102EA" w:rsidRDefault="00A0555B"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lastRenderedPageBreak/>
              <w:t>2.1.</w:t>
            </w:r>
          </w:p>
        </w:tc>
        <w:tc>
          <w:tcPr>
            <w:tcW w:w="6975" w:type="dxa"/>
            <w:gridSpan w:val="2"/>
          </w:tcPr>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A0555B" w:rsidRDefault="00A0555B"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A0555B" w:rsidRPr="007C51CD" w:rsidRDefault="00A0555B" w:rsidP="00302578">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A0555B" w:rsidRPr="00004012" w:rsidRDefault="00A0555B" w:rsidP="00302578">
            <w:pPr>
              <w:tabs>
                <w:tab w:val="left" w:pos="993"/>
              </w:tabs>
              <w:spacing w:after="0" w:line="240" w:lineRule="auto"/>
              <w:rPr>
                <w:rFonts w:ascii="Times New Roman" w:hAnsi="Times New Roman"/>
                <w:color w:val="FF0000"/>
                <w:sz w:val="2"/>
              </w:rPr>
            </w:pPr>
          </w:p>
          <w:p w:rsidR="00A0555B" w:rsidRPr="003747AA" w:rsidRDefault="00A0555B" w:rsidP="00302578">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45225A">
              <w:rPr>
                <w:rFonts w:ascii="Times New Roman" w:hAnsi="Times New Roman"/>
              </w:rPr>
              <w:t>6</w:t>
            </w:r>
            <w:r w:rsidRPr="003747AA">
              <w:rPr>
                <w:sz w:val="24"/>
                <w:vertAlign w:val="subscript"/>
              </w:rPr>
              <w:t>комф</w:t>
            </w:r>
            <w:r w:rsidRPr="003747AA">
              <w:rPr>
                <w:rFonts w:ascii="Times New Roman" w:hAnsi="Times New Roman"/>
              </w:rPr>
              <w:t xml:space="preserve">= </w:t>
            </w:r>
            <w:r w:rsidR="0045225A">
              <w:rPr>
                <w:rFonts w:ascii="Times New Roman" w:hAnsi="Times New Roman"/>
              </w:rPr>
              <w:t>12</w:t>
            </w:r>
            <w:r>
              <w:rPr>
                <w:rFonts w:ascii="Times New Roman" w:hAnsi="Times New Roman"/>
              </w:rPr>
              <w:t>0</w:t>
            </w:r>
            <w:r w:rsidRPr="003747AA">
              <w:rPr>
                <w:sz w:val="24"/>
                <w:vertAlign w:val="subscript"/>
              </w:rPr>
              <w:t>комф.усл</w:t>
            </w:r>
          </w:p>
          <w:p w:rsidR="00A0555B" w:rsidRDefault="00A0555B" w:rsidP="00302578">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45225A">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A0555B" w:rsidRDefault="00A0555B" w:rsidP="00302578">
            <w:pPr>
              <w:pStyle w:val="21"/>
              <w:jc w:val="both"/>
              <w:rPr>
                <w:color w:val="000000"/>
                <w:sz w:val="22"/>
                <w:szCs w:val="22"/>
              </w:rPr>
            </w:pPr>
          </w:p>
          <w:p w:rsidR="00A0555B" w:rsidRPr="004102EA" w:rsidRDefault="00A0555B" w:rsidP="00302578">
            <w:pPr>
              <w:tabs>
                <w:tab w:val="left" w:pos="993"/>
              </w:tabs>
              <w:spacing w:after="0" w:line="240" w:lineRule="auto"/>
              <w:jc w:val="both"/>
              <w:rPr>
                <w:rFonts w:ascii="Times New Roman" w:hAnsi="Times New Roman"/>
                <w:color w:val="000000"/>
              </w:rPr>
            </w:pPr>
          </w:p>
        </w:tc>
        <w:tc>
          <w:tcPr>
            <w:tcW w:w="1984" w:type="dxa"/>
          </w:tcPr>
          <w:p w:rsidR="00A0555B" w:rsidRDefault="00A0555B"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A0555B" w:rsidRPr="003747AA" w:rsidRDefault="00A0555B" w:rsidP="00302578">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A0555B" w:rsidRPr="004102EA" w:rsidTr="00963AC8">
        <w:trPr>
          <w:trHeight w:val="1601"/>
        </w:trPr>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561975"/>
                          </a:xfrm>
                          <a:prstGeom prst="rect">
                            <a:avLst/>
                          </a:prstGeom>
                          <a:noFill/>
                          <a:ln>
                            <a:noFill/>
                          </a:ln>
                        </pic:spPr>
                      </pic:pic>
                    </a:graphicData>
                  </a:graphic>
                </wp:inline>
              </w:drawing>
            </w:r>
          </w:p>
          <w:p w:rsidR="00A0555B" w:rsidRPr="00572F75" w:rsidRDefault="0045225A" w:rsidP="00954CB4">
            <w:pPr>
              <w:tabs>
                <w:tab w:val="left" w:pos="993"/>
              </w:tabs>
              <w:spacing w:after="0" w:line="240" w:lineRule="auto"/>
              <w:rPr>
                <w:rFonts w:ascii="Times New Roman" w:hAnsi="Times New Roman"/>
                <w:sz w:val="24"/>
                <w:szCs w:val="24"/>
              </w:rPr>
            </w:pPr>
            <w:r>
              <w:rPr>
                <w:rFonts w:ascii="Times New Roman" w:hAnsi="Times New Roman"/>
                <w:szCs w:val="28"/>
              </w:rPr>
              <w:t>(</w:t>
            </w:r>
            <w:r w:rsidR="00954CB4">
              <w:rPr>
                <w:rFonts w:ascii="Times New Roman" w:hAnsi="Times New Roman"/>
                <w:szCs w:val="28"/>
              </w:rPr>
              <w:t>65</w:t>
            </w:r>
            <w:r w:rsidR="00A0555B" w:rsidRPr="00572F75">
              <w:rPr>
                <w:sz w:val="28"/>
                <w:szCs w:val="28"/>
                <w:vertAlign w:val="superscript"/>
              </w:rPr>
              <w:t>комф</w:t>
            </w:r>
            <w:r w:rsidR="00A0555B" w:rsidRPr="00572F75">
              <w:rPr>
                <w:rFonts w:ascii="Times New Roman" w:hAnsi="Times New Roman"/>
                <w:szCs w:val="24"/>
              </w:rPr>
              <w:t>/</w:t>
            </w:r>
            <w:r w:rsidR="00954CB4">
              <w:rPr>
                <w:rFonts w:ascii="Times New Roman" w:hAnsi="Times New Roman"/>
                <w:szCs w:val="24"/>
              </w:rPr>
              <w:t>74</w:t>
            </w:r>
            <w:r w:rsidR="00A0555B" w:rsidRPr="00572F75">
              <w:rPr>
                <w:sz w:val="28"/>
                <w:szCs w:val="28"/>
                <w:vertAlign w:val="subscript"/>
              </w:rPr>
              <w:t>общ</w:t>
            </w:r>
            <w:r w:rsidR="00A0555B" w:rsidRPr="00572F75">
              <w:rPr>
                <w:rFonts w:ascii="Times New Roman" w:hAnsi="Times New Roman"/>
                <w:szCs w:val="28"/>
              </w:rPr>
              <w:t xml:space="preserve">) ×100 </w:t>
            </w:r>
            <w:r w:rsidR="00A0555B" w:rsidRPr="00572F75">
              <w:rPr>
                <w:rFonts w:ascii="Times New Roman" w:hAnsi="Times New Roman"/>
              </w:rPr>
              <w:t xml:space="preserve">= </w:t>
            </w:r>
            <w:r w:rsidR="00954CB4">
              <w:rPr>
                <w:rFonts w:ascii="Times New Roman" w:hAnsi="Times New Roman"/>
              </w:rPr>
              <w:t>88</w:t>
            </w:r>
            <w:r w:rsidR="00A0555B" w:rsidRPr="00572F75">
              <w:rPr>
                <w:sz w:val="28"/>
                <w:szCs w:val="28"/>
                <w:vertAlign w:val="superscript"/>
              </w:rPr>
              <w:t>комф</w:t>
            </w:r>
            <w:r w:rsidR="00A0555B" w:rsidRPr="00572F75">
              <w:rPr>
                <w:sz w:val="28"/>
                <w:szCs w:val="28"/>
                <w:vertAlign w:val="subscript"/>
              </w:rPr>
              <w:t>уд</w:t>
            </w:r>
          </w:p>
        </w:tc>
        <w:tc>
          <w:tcPr>
            <w:tcW w:w="1984" w:type="dxa"/>
          </w:tcPr>
          <w:p w:rsidR="00A0555B" w:rsidRDefault="00954CB4"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88</w:t>
            </w:r>
          </w:p>
          <w:p w:rsidR="00A0555B" w:rsidRPr="00572F75" w:rsidRDefault="00A0555B" w:rsidP="00302578">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A0555B" w:rsidRPr="004102EA" w:rsidTr="00302578">
        <w:tc>
          <w:tcPr>
            <w:tcW w:w="13467" w:type="dxa"/>
            <w:gridSpan w:val="6"/>
            <w:shd w:val="clear" w:color="auto" w:fill="auto"/>
          </w:tcPr>
          <w:p w:rsidR="00A0555B" w:rsidRPr="00572F75" w:rsidRDefault="00A0555B" w:rsidP="00954CB4">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954CB4">
              <w:rPr>
                <w:rFonts w:ascii="Times New Roman" w:hAnsi="Times New Roman"/>
                <w:sz w:val="24"/>
                <w:szCs w:val="24"/>
              </w:rPr>
              <w:t>88</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A0555B" w:rsidRPr="00572F75" w:rsidRDefault="008E1D65" w:rsidP="00963AC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w:t>
            </w:r>
            <w:r w:rsidR="00963AC8">
              <w:rPr>
                <w:rFonts w:ascii="Times New Roman" w:hAnsi="Times New Roman"/>
                <w:b/>
                <w:sz w:val="24"/>
                <w:lang w:eastAsia="ru-RU"/>
              </w:rPr>
              <w:t xml:space="preserve"> </w:t>
            </w:r>
            <w:r w:rsidR="00A0555B" w:rsidRPr="00572F75">
              <w:rPr>
                <w:rFonts w:ascii="Times New Roman" w:hAnsi="Times New Roman"/>
                <w:b/>
                <w:sz w:val="24"/>
                <w:lang w:eastAsia="ru-RU"/>
              </w:rPr>
              <w:t>баллов</w:t>
            </w:r>
          </w:p>
        </w:tc>
      </w:tr>
      <w:tr w:rsidR="00A0555B" w:rsidRPr="004102EA" w:rsidTr="00963AC8">
        <w:tc>
          <w:tcPr>
            <w:tcW w:w="680" w:type="dxa"/>
            <w:gridSpan w:val="2"/>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A0555B" w:rsidRPr="004102EA" w:rsidRDefault="00A0555B"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A0555B"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A0555B" w:rsidRDefault="00A0555B" w:rsidP="00302578">
            <w:pPr>
              <w:pStyle w:val="ConsPlusNormal"/>
              <w:rPr>
                <w:rFonts w:ascii="Times New Roman" w:hAnsi="Times New Roman" w:cs="Times New Roman"/>
                <w:color w:val="000000"/>
                <w:sz w:val="22"/>
                <w:szCs w:val="22"/>
              </w:rPr>
            </w:pPr>
          </w:p>
          <w:p w:rsidR="00A0555B" w:rsidRPr="004102EA" w:rsidRDefault="00A0555B" w:rsidP="00302578">
            <w:pPr>
              <w:pStyle w:val="ConsPlusNormal"/>
              <w:rPr>
                <w:color w:val="000000"/>
              </w:rPr>
            </w:pP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A0555B" w:rsidRPr="00572F75" w:rsidRDefault="00A0555B" w:rsidP="00302578">
            <w:pPr>
              <w:tabs>
                <w:tab w:val="left" w:pos="993"/>
              </w:tabs>
              <w:spacing w:after="0" w:line="240" w:lineRule="auto"/>
              <w:rPr>
                <w:rFonts w:ascii="Times New Roman" w:hAnsi="Times New Roman"/>
              </w:rPr>
            </w:pPr>
          </w:p>
          <w:p w:rsidR="00A0555B" w:rsidRPr="00572F75" w:rsidRDefault="00A0555B"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2860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rFonts w:ascii="Times New Roman" w:hAnsi="Times New Roman"/>
                <w:sz w:val="16"/>
              </w:rPr>
            </w:pPr>
          </w:p>
          <w:p w:rsidR="00A0555B" w:rsidRPr="00572F75" w:rsidRDefault="00A0555B"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5A5A19">
              <w:rPr>
                <w:rFonts w:ascii="Times New Roman" w:hAnsi="Times New Roman"/>
              </w:rPr>
              <w:t>1</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5A5A19">
              <w:rPr>
                <w:rFonts w:ascii="Times New Roman" w:hAnsi="Times New Roman"/>
              </w:rPr>
              <w:t>2</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A0555B" w:rsidRPr="00572F75" w:rsidRDefault="00A0555B" w:rsidP="00302578">
            <w:pPr>
              <w:tabs>
                <w:tab w:val="left" w:pos="993"/>
              </w:tabs>
              <w:spacing w:after="0" w:line="240" w:lineRule="auto"/>
              <w:jc w:val="both"/>
              <w:rPr>
                <w:rFonts w:ascii="Times New Roman" w:hAnsi="Times New Roman"/>
              </w:rPr>
            </w:pPr>
          </w:p>
          <w:p w:rsidR="00A0555B" w:rsidRPr="00572F75" w:rsidRDefault="00A0555B" w:rsidP="005A5A19">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5A5A19">
              <w:rPr>
                <w:rFonts w:ascii="Times New Roman" w:hAnsi="Times New Roman"/>
                <w:u w:val="single"/>
              </w:rPr>
              <w:t xml:space="preserve">одно </w:t>
            </w:r>
            <w:r w:rsidRPr="00572F75">
              <w:rPr>
                <w:rFonts w:ascii="Times New Roman" w:hAnsi="Times New Roman"/>
              </w:rPr>
              <w:t>услови</w:t>
            </w:r>
            <w:r w:rsidR="005A5A19">
              <w:rPr>
                <w:rFonts w:ascii="Times New Roman" w:hAnsi="Times New Roman"/>
              </w:rPr>
              <w:t>е</w:t>
            </w:r>
            <w:r w:rsidR="00963AC8">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A0555B" w:rsidRPr="00572F75" w:rsidRDefault="005A5A19"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A0555B">
              <w:rPr>
                <w:rFonts w:ascii="Times New Roman" w:hAnsi="Times New Roman"/>
                <w:sz w:val="24"/>
                <w:lang w:eastAsia="ru-RU"/>
              </w:rPr>
              <w:t xml:space="preserve">0 </w:t>
            </w:r>
            <w:r w:rsidR="00A0555B" w:rsidRPr="00572F75">
              <w:rPr>
                <w:rFonts w:ascii="Times New Roman" w:hAnsi="Times New Roman"/>
                <w:sz w:val="24"/>
                <w:lang w:eastAsia="ru-RU"/>
              </w:rPr>
              <w:t>баллов</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дублирование надписей, знаков и иной текстовой и графической информации знаками, выполненными рельефно-точечным шрифтом </w:t>
            </w:r>
            <w:r w:rsidRPr="004102EA">
              <w:rPr>
                <w:rFonts w:ascii="Times New Roman" w:hAnsi="Times New Roman" w:cs="Times New Roman"/>
                <w:color w:val="000000"/>
                <w:sz w:val="22"/>
                <w:szCs w:val="24"/>
              </w:rPr>
              <w:lastRenderedPageBreak/>
              <w:t>Брайля;</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A0555B" w:rsidRPr="00572F75" w:rsidRDefault="00A0555B" w:rsidP="00302578">
            <w:pPr>
              <w:tabs>
                <w:tab w:val="left" w:pos="993"/>
              </w:tabs>
              <w:spacing w:after="0" w:line="240" w:lineRule="auto"/>
              <w:rPr>
                <w:rFonts w:ascii="Times New Roman" w:hAnsi="Times New Roman"/>
              </w:rPr>
            </w:pPr>
          </w:p>
          <w:p w:rsidR="00A0555B" w:rsidRPr="00572F75" w:rsidRDefault="00A0555B"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0955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8E1D65">
              <w:rPr>
                <w:rFonts w:ascii="Times New Roman" w:hAnsi="Times New Roman"/>
              </w:rPr>
              <w:t>3</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8E1D65">
              <w:rPr>
                <w:rFonts w:ascii="Times New Roman" w:hAnsi="Times New Roman"/>
              </w:rPr>
              <w:t>6</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A0555B" w:rsidRPr="00572F75" w:rsidRDefault="00A0555B" w:rsidP="00302578">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8E1D65">
              <w:rPr>
                <w:rFonts w:ascii="Times New Roman" w:hAnsi="Times New Roman"/>
                <w:sz w:val="24"/>
                <w:szCs w:val="24"/>
                <w:u w:val="single"/>
              </w:rPr>
              <w:t>три</w:t>
            </w:r>
            <w:r w:rsidRPr="00572F75">
              <w:rPr>
                <w:rFonts w:ascii="Times New Roman" w:hAnsi="Times New Roman"/>
                <w:sz w:val="24"/>
                <w:szCs w:val="24"/>
              </w:rPr>
              <w:t xml:space="preserve"> услови</w:t>
            </w:r>
            <w:r w:rsidR="005A5A19">
              <w:rPr>
                <w:rFonts w:ascii="Times New Roman" w:hAnsi="Times New Roman"/>
                <w:sz w:val="24"/>
                <w:szCs w:val="24"/>
              </w:rPr>
              <w:t>я</w:t>
            </w:r>
            <w:r w:rsidRPr="00572F75">
              <w:rPr>
                <w:rFonts w:ascii="Times New Roman" w:hAnsi="Times New Roman"/>
                <w:sz w:val="24"/>
                <w:szCs w:val="24"/>
              </w:rPr>
              <w:t xml:space="preserve"> доступности, </w:t>
            </w:r>
            <w:r w:rsidRPr="00572F75">
              <w:rPr>
                <w:rFonts w:ascii="Times New Roman" w:hAnsi="Times New Roman"/>
                <w:sz w:val="24"/>
                <w:szCs w:val="24"/>
              </w:rPr>
              <w:lastRenderedPageBreak/>
              <w:t>позволяющих инвалидам получать услуги наравне с другими.</w:t>
            </w:r>
          </w:p>
          <w:p w:rsidR="00A0555B" w:rsidRPr="00572F75" w:rsidRDefault="00A0555B" w:rsidP="00302578">
            <w:pPr>
              <w:pStyle w:val="21"/>
              <w:jc w:val="both"/>
              <w:rPr>
                <w:sz w:val="22"/>
                <w:szCs w:val="22"/>
              </w:rPr>
            </w:pPr>
          </w:p>
          <w:p w:rsidR="00A0555B" w:rsidRPr="00572F75" w:rsidRDefault="00A0555B" w:rsidP="00302578">
            <w:pPr>
              <w:tabs>
                <w:tab w:val="left" w:pos="993"/>
              </w:tabs>
              <w:spacing w:after="0" w:line="240" w:lineRule="auto"/>
              <w:jc w:val="both"/>
              <w:rPr>
                <w:rFonts w:ascii="Times New Roman" w:hAnsi="Times New Roman"/>
              </w:rPr>
            </w:pPr>
          </w:p>
        </w:tc>
        <w:tc>
          <w:tcPr>
            <w:tcW w:w="1984" w:type="dxa"/>
          </w:tcPr>
          <w:p w:rsidR="00A0555B" w:rsidRPr="00572F75" w:rsidRDefault="008E1D65"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w:t>
            </w:r>
            <w:r w:rsidR="00D2780B">
              <w:rPr>
                <w:rFonts w:ascii="Times New Roman" w:hAnsi="Times New Roman"/>
                <w:sz w:val="24"/>
                <w:lang w:eastAsia="ru-RU"/>
              </w:rPr>
              <w:t>0</w:t>
            </w:r>
            <w:r w:rsidR="00A0555B">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A0555B" w:rsidRPr="00572F75" w:rsidRDefault="00A0555B" w:rsidP="00302578">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53340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sz w:val="28"/>
                <w:szCs w:val="28"/>
                <w:vertAlign w:val="subscript"/>
              </w:rPr>
            </w:pPr>
            <w:r w:rsidRPr="00572F75">
              <w:rPr>
                <w:rFonts w:ascii="Times New Roman" w:hAnsi="Times New Roman"/>
                <w:szCs w:val="28"/>
              </w:rPr>
              <w:t>(</w:t>
            </w:r>
            <w:r w:rsidR="008E1D65">
              <w:rPr>
                <w:rFonts w:ascii="Times New Roman" w:hAnsi="Times New Roman"/>
                <w:szCs w:val="28"/>
              </w:rPr>
              <w:t>2</w:t>
            </w:r>
            <w:r w:rsidRPr="00572F75">
              <w:rPr>
                <w:sz w:val="28"/>
                <w:szCs w:val="28"/>
                <w:vertAlign w:val="superscript"/>
              </w:rPr>
              <w:t>дост</w:t>
            </w:r>
            <w:r w:rsidRPr="00572F75">
              <w:rPr>
                <w:rFonts w:ascii="Times New Roman" w:hAnsi="Times New Roman"/>
                <w:szCs w:val="24"/>
              </w:rPr>
              <w:t>/</w:t>
            </w:r>
            <w:r w:rsidR="008E1D65">
              <w:rPr>
                <w:rFonts w:ascii="Times New Roman" w:hAnsi="Times New Roman"/>
                <w:szCs w:val="28"/>
              </w:rPr>
              <w:t>4</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5A5A19">
              <w:rPr>
                <w:rFonts w:ascii="Times New Roman" w:hAnsi="Times New Roman"/>
              </w:rPr>
              <w:t>5</w:t>
            </w:r>
            <w:r>
              <w:rPr>
                <w:rFonts w:ascii="Times New Roman" w:hAnsi="Times New Roman"/>
              </w:rPr>
              <w:t>0</w:t>
            </w:r>
            <w:r w:rsidRPr="00572F75">
              <w:rPr>
                <w:sz w:val="28"/>
                <w:szCs w:val="28"/>
                <w:vertAlign w:val="superscript"/>
              </w:rPr>
              <w:t>дост</w:t>
            </w:r>
            <w:r w:rsidRPr="00572F75">
              <w:rPr>
                <w:sz w:val="28"/>
                <w:szCs w:val="28"/>
                <w:vertAlign w:val="subscript"/>
              </w:rPr>
              <w:t>уд</w:t>
            </w:r>
          </w:p>
          <w:p w:rsidR="00A0555B" w:rsidRPr="00572F75" w:rsidRDefault="00A0555B" w:rsidP="00302578">
            <w:pPr>
              <w:tabs>
                <w:tab w:val="left" w:pos="993"/>
              </w:tabs>
              <w:spacing w:after="0" w:line="240" w:lineRule="auto"/>
              <w:rPr>
                <w:rFonts w:ascii="Times New Roman" w:hAnsi="Times New Roman"/>
                <w:sz w:val="24"/>
                <w:szCs w:val="24"/>
              </w:rPr>
            </w:pPr>
          </w:p>
        </w:tc>
        <w:tc>
          <w:tcPr>
            <w:tcW w:w="1984" w:type="dxa"/>
          </w:tcPr>
          <w:p w:rsidR="00A0555B" w:rsidRPr="00572F75" w:rsidRDefault="005A5A19" w:rsidP="005A5A19">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A0555B">
              <w:rPr>
                <w:rFonts w:ascii="Times New Roman" w:hAnsi="Times New Roman"/>
                <w:sz w:val="24"/>
                <w:lang w:eastAsia="ru-RU"/>
              </w:rPr>
              <w:t xml:space="preserve">0 </w:t>
            </w:r>
            <w:r w:rsidR="00A0555B" w:rsidRPr="00572F75">
              <w:rPr>
                <w:rFonts w:ascii="Times New Roman" w:hAnsi="Times New Roman"/>
                <w:sz w:val="24"/>
                <w:lang w:eastAsia="ru-RU"/>
              </w:rPr>
              <w:t>баллов</w:t>
            </w:r>
          </w:p>
        </w:tc>
      </w:tr>
      <w:tr w:rsidR="00A0555B" w:rsidRPr="004102EA" w:rsidTr="00302578">
        <w:tc>
          <w:tcPr>
            <w:tcW w:w="13467" w:type="dxa"/>
            <w:gridSpan w:val="6"/>
            <w:shd w:val="clear" w:color="auto" w:fill="auto"/>
          </w:tcPr>
          <w:p w:rsidR="00A0555B" w:rsidRPr="00572F75" w:rsidRDefault="00A0555B" w:rsidP="008E1D65">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5A5A19">
              <w:rPr>
                <w:rFonts w:ascii="Times New Roman" w:hAnsi="Times New Roman" w:cs="Times New Roman"/>
                <w:sz w:val="24"/>
                <w:szCs w:val="24"/>
              </w:rPr>
              <w:t>2</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8E1D65">
              <w:rPr>
                <w:rFonts w:ascii="Times New Roman" w:hAnsi="Times New Roman"/>
                <w:sz w:val="24"/>
              </w:rPr>
              <w:t>6</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5A5A19">
              <w:rPr>
                <w:rFonts w:ascii="Times New Roman" w:hAnsi="Times New Roman" w:cs="Times New Roman"/>
                <w:sz w:val="24"/>
                <w:szCs w:val="24"/>
              </w:rPr>
              <w:t xml:space="preserve"> 5</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A0555B" w:rsidRPr="00FE2F5E" w:rsidRDefault="008E1D65" w:rsidP="00D2780B">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45</w:t>
            </w:r>
            <w:r w:rsidR="00DB2C67">
              <w:rPr>
                <w:rFonts w:ascii="Times New Roman" w:hAnsi="Times New Roman"/>
                <w:b/>
                <w:sz w:val="24"/>
                <w:lang w:eastAsia="ru-RU"/>
              </w:rPr>
              <w:t xml:space="preserve"> </w:t>
            </w:r>
            <w:r w:rsidR="00A0555B" w:rsidRPr="00FE2F5E">
              <w:rPr>
                <w:rFonts w:ascii="Times New Roman" w:hAnsi="Times New Roman"/>
                <w:b/>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29" w:type="dxa"/>
            <w:gridSpan w:val="4"/>
          </w:tcPr>
          <w:p w:rsidR="00A0555B" w:rsidRPr="004102EA" w:rsidRDefault="00A0555B"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505165"/>
                          </a:xfrm>
                          <a:prstGeom prst="rect">
                            <a:avLst/>
                          </a:prstGeom>
                          <a:noFill/>
                          <a:ln>
                            <a:noFill/>
                          </a:ln>
                        </pic:spPr>
                      </pic:pic>
                    </a:graphicData>
                  </a:graphic>
                </wp:inline>
              </w:drawing>
            </w:r>
          </w:p>
          <w:p w:rsidR="00A0555B" w:rsidRPr="00572F75" w:rsidRDefault="00A0555B" w:rsidP="008E1D6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E1D65">
              <w:rPr>
                <w:rFonts w:ascii="Times New Roman" w:hAnsi="Times New Roman"/>
                <w:szCs w:val="28"/>
              </w:rPr>
              <w:t>7</w:t>
            </w:r>
            <w:r w:rsidR="002C0DEF">
              <w:rPr>
                <w:rFonts w:ascii="Times New Roman" w:hAnsi="Times New Roman"/>
                <w:szCs w:val="28"/>
              </w:rPr>
              <w:t>0</w:t>
            </w:r>
            <w:r w:rsidRPr="00572F75">
              <w:rPr>
                <w:sz w:val="28"/>
                <w:szCs w:val="28"/>
                <w:vertAlign w:val="superscript"/>
              </w:rPr>
              <w:t>перв.конт</w:t>
            </w:r>
            <w:r w:rsidRPr="00572F75">
              <w:rPr>
                <w:rFonts w:ascii="Times New Roman" w:hAnsi="Times New Roman"/>
                <w:szCs w:val="24"/>
              </w:rPr>
              <w:t>/</w:t>
            </w:r>
            <w:r w:rsidR="008E1D65">
              <w:rPr>
                <w:rFonts w:ascii="Times New Roman" w:hAnsi="Times New Roman"/>
                <w:szCs w:val="24"/>
              </w:rPr>
              <w:t>75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E1D65">
              <w:rPr>
                <w:rFonts w:ascii="Times New Roman" w:hAnsi="Times New Roman"/>
              </w:rPr>
              <w:t>93</w:t>
            </w:r>
            <w:r w:rsidRPr="00572F75">
              <w:rPr>
                <w:sz w:val="28"/>
                <w:szCs w:val="28"/>
                <w:vertAlign w:val="superscript"/>
              </w:rPr>
              <w:t>перв.конт</w:t>
            </w:r>
            <w:r w:rsidRPr="00572F75">
              <w:rPr>
                <w:sz w:val="28"/>
                <w:szCs w:val="28"/>
                <w:vertAlign w:val="subscript"/>
              </w:rPr>
              <w:t>уд</w:t>
            </w:r>
          </w:p>
        </w:tc>
        <w:tc>
          <w:tcPr>
            <w:tcW w:w="1984" w:type="dxa"/>
          </w:tcPr>
          <w:p w:rsidR="00A0555B" w:rsidRPr="00572F75" w:rsidRDefault="008E1D65"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93</w:t>
            </w:r>
            <w:r w:rsidR="00A0555B" w:rsidRPr="00572F75">
              <w:rPr>
                <w:rFonts w:ascii="Times New Roman" w:hAnsi="Times New Roman"/>
                <w:sz w:val="24"/>
                <w:lang w:eastAsia="ru-RU"/>
              </w:rPr>
              <w:t xml:space="preserve"> 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28625"/>
                          </a:xfrm>
                          <a:prstGeom prst="rect">
                            <a:avLst/>
                          </a:prstGeom>
                          <a:noFill/>
                          <a:ln>
                            <a:noFill/>
                          </a:ln>
                        </pic:spPr>
                      </pic:pic>
                    </a:graphicData>
                  </a:graphic>
                </wp:inline>
              </w:drawing>
            </w:r>
          </w:p>
          <w:p w:rsidR="00A0555B" w:rsidRPr="00572F75" w:rsidRDefault="00A0555B" w:rsidP="008E1D6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E1D65">
              <w:rPr>
                <w:rFonts w:ascii="Times New Roman" w:hAnsi="Times New Roman"/>
                <w:szCs w:val="28"/>
              </w:rPr>
              <w:t>71</w:t>
            </w:r>
            <w:r w:rsidRPr="00572F75">
              <w:rPr>
                <w:sz w:val="28"/>
                <w:szCs w:val="28"/>
                <w:vertAlign w:val="superscript"/>
              </w:rPr>
              <w:t>каз.услуг</w:t>
            </w:r>
            <w:r w:rsidRPr="00572F75">
              <w:rPr>
                <w:rFonts w:ascii="Times New Roman" w:hAnsi="Times New Roman"/>
                <w:szCs w:val="24"/>
              </w:rPr>
              <w:t>/</w:t>
            </w:r>
            <w:r w:rsidR="008E1D65">
              <w:rPr>
                <w:rFonts w:ascii="Times New Roman" w:hAnsi="Times New Roman"/>
                <w:szCs w:val="24"/>
              </w:rPr>
              <w:t>75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E1D65">
              <w:rPr>
                <w:rFonts w:ascii="Times New Roman" w:hAnsi="Times New Roman"/>
              </w:rPr>
              <w:t>95</w:t>
            </w:r>
            <w:r w:rsidRPr="00572F75">
              <w:rPr>
                <w:sz w:val="28"/>
                <w:szCs w:val="28"/>
                <w:vertAlign w:val="superscript"/>
              </w:rPr>
              <w:t>оказ.услуг</w:t>
            </w:r>
            <w:r w:rsidRPr="00572F75">
              <w:rPr>
                <w:sz w:val="28"/>
                <w:szCs w:val="28"/>
                <w:vertAlign w:val="subscript"/>
              </w:rPr>
              <w:t>уд</w:t>
            </w:r>
          </w:p>
        </w:tc>
        <w:tc>
          <w:tcPr>
            <w:tcW w:w="1984" w:type="dxa"/>
          </w:tcPr>
          <w:p w:rsidR="00A0555B" w:rsidRPr="00572F75" w:rsidRDefault="008E1D65" w:rsidP="008E1D6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w:t>
            </w:r>
            <w:r w:rsidR="00A0555B">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447675"/>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8E1D65">
              <w:rPr>
                <w:rFonts w:ascii="Times New Roman" w:hAnsi="Times New Roman"/>
                <w:szCs w:val="28"/>
              </w:rPr>
              <w:t>73</w:t>
            </w:r>
            <w:r w:rsidRPr="00572F75">
              <w:rPr>
                <w:sz w:val="28"/>
                <w:szCs w:val="28"/>
                <w:vertAlign w:val="superscript"/>
              </w:rPr>
              <w:t>вежл.дист</w:t>
            </w:r>
            <w:r w:rsidRPr="00572F75">
              <w:rPr>
                <w:rFonts w:ascii="Times New Roman" w:hAnsi="Times New Roman"/>
                <w:szCs w:val="24"/>
              </w:rPr>
              <w:t>/</w:t>
            </w:r>
            <w:r w:rsidR="008E1D65">
              <w:rPr>
                <w:rFonts w:ascii="Times New Roman" w:hAnsi="Times New Roman"/>
                <w:szCs w:val="24"/>
              </w:rPr>
              <w:t>75</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8E1D65">
              <w:rPr>
                <w:rFonts w:ascii="Times New Roman" w:hAnsi="Times New Roman"/>
              </w:rPr>
              <w:t>97</w:t>
            </w:r>
            <w:r w:rsidRPr="00572F75">
              <w:rPr>
                <w:sz w:val="28"/>
                <w:szCs w:val="28"/>
                <w:vertAlign w:val="superscript"/>
              </w:rPr>
              <w:t>вежл.дист</w:t>
            </w:r>
            <w:r w:rsidRPr="00572F75">
              <w:rPr>
                <w:sz w:val="28"/>
                <w:szCs w:val="28"/>
                <w:vertAlign w:val="subscript"/>
              </w:rPr>
              <w:t>уд</w:t>
            </w:r>
          </w:p>
          <w:p w:rsidR="00A0555B" w:rsidRPr="00572F75" w:rsidRDefault="00A0555B" w:rsidP="00302578">
            <w:pPr>
              <w:tabs>
                <w:tab w:val="left" w:pos="993"/>
              </w:tabs>
              <w:spacing w:after="0" w:line="240" w:lineRule="auto"/>
              <w:rPr>
                <w:rFonts w:ascii="Times New Roman" w:hAnsi="Times New Roman"/>
                <w:sz w:val="24"/>
                <w:szCs w:val="24"/>
              </w:rPr>
            </w:pPr>
          </w:p>
        </w:tc>
        <w:tc>
          <w:tcPr>
            <w:tcW w:w="1984" w:type="dxa"/>
          </w:tcPr>
          <w:p w:rsidR="00A0555B" w:rsidRPr="00572F75" w:rsidRDefault="008E1D65"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963AC8">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302578">
        <w:tc>
          <w:tcPr>
            <w:tcW w:w="13467" w:type="dxa"/>
            <w:gridSpan w:val="6"/>
            <w:shd w:val="clear" w:color="auto" w:fill="auto"/>
          </w:tcPr>
          <w:p w:rsidR="00A0555B" w:rsidRPr="00572F75" w:rsidRDefault="00A0555B" w:rsidP="008E1D65">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8E1D65">
              <w:rPr>
                <w:rFonts w:ascii="Times New Roman" w:hAnsi="Times New Roman"/>
                <w:sz w:val="24"/>
              </w:rPr>
              <w:t>93</w:t>
            </w:r>
            <w:r w:rsidRPr="00572F75">
              <w:rPr>
                <w:sz w:val="28"/>
                <w:szCs w:val="28"/>
                <w:vertAlign w:val="superscript"/>
              </w:rPr>
              <w:t>перв.конт</w:t>
            </w:r>
            <w:r w:rsidRPr="00572F75">
              <w:rPr>
                <w:sz w:val="28"/>
                <w:szCs w:val="28"/>
                <w:vertAlign w:val="subscript"/>
              </w:rPr>
              <w:t xml:space="preserve">уд </w:t>
            </w:r>
            <w:r>
              <w:rPr>
                <w:rFonts w:ascii="Times New Roman" w:hAnsi="Times New Roman" w:cs="Times New Roman"/>
                <w:sz w:val="24"/>
                <w:szCs w:val="24"/>
              </w:rPr>
              <w:t xml:space="preserve">+ 0,4 х </w:t>
            </w:r>
            <w:r w:rsidR="008E1D65">
              <w:rPr>
                <w:rFonts w:ascii="Times New Roman" w:hAnsi="Times New Roman" w:cs="Times New Roman"/>
                <w:sz w:val="24"/>
                <w:szCs w:val="24"/>
              </w:rPr>
              <w:t>95</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8E1D65">
              <w:rPr>
                <w:rFonts w:ascii="Times New Roman" w:hAnsi="Times New Roman" w:cs="Times New Roman"/>
                <w:sz w:val="24"/>
                <w:szCs w:val="24"/>
              </w:rPr>
              <w:t>97</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A0555B" w:rsidRPr="00572F75" w:rsidRDefault="008E1D65" w:rsidP="0030257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94,6 </w:t>
            </w:r>
            <w:r w:rsidR="00A0555B" w:rsidRPr="00572F75">
              <w:rPr>
                <w:rFonts w:ascii="Times New Roman" w:hAnsi="Times New Roman"/>
                <w:b/>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29" w:type="dxa"/>
            <w:gridSpan w:val="4"/>
          </w:tcPr>
          <w:p w:rsidR="00A0555B" w:rsidRPr="00572F75" w:rsidRDefault="00A0555B" w:rsidP="00302578">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561975"/>
                          </a:xfrm>
                          <a:prstGeom prst="rect">
                            <a:avLst/>
                          </a:prstGeom>
                          <a:noFill/>
                          <a:ln>
                            <a:noFill/>
                          </a:ln>
                        </pic:spPr>
                      </pic:pic>
                    </a:graphicData>
                  </a:graphic>
                </wp:inline>
              </w:drawing>
            </w:r>
          </w:p>
          <w:p w:rsidR="00A0555B" w:rsidRPr="00572F75" w:rsidRDefault="00A0555B" w:rsidP="008E1D6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E1D65">
              <w:rPr>
                <w:rFonts w:ascii="Times New Roman" w:hAnsi="Times New Roman"/>
                <w:szCs w:val="28"/>
              </w:rPr>
              <w:t>69</w:t>
            </w:r>
            <w:r w:rsidRPr="00572F75">
              <w:rPr>
                <w:sz w:val="28"/>
                <w:szCs w:val="28"/>
                <w:vertAlign w:val="subscript"/>
              </w:rPr>
              <w:t>реком</w:t>
            </w:r>
            <w:r w:rsidRPr="00572F75">
              <w:rPr>
                <w:rFonts w:ascii="Times New Roman" w:hAnsi="Times New Roman"/>
                <w:szCs w:val="24"/>
              </w:rPr>
              <w:t>/</w:t>
            </w:r>
            <w:r w:rsidR="008E1D65">
              <w:rPr>
                <w:rFonts w:ascii="Times New Roman" w:hAnsi="Times New Roman"/>
                <w:szCs w:val="24"/>
              </w:rPr>
              <w:t>75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E1D65">
              <w:rPr>
                <w:rFonts w:ascii="Times New Roman" w:hAnsi="Times New Roman"/>
              </w:rPr>
              <w:t>92</w:t>
            </w:r>
            <w:r w:rsidRPr="00572F75">
              <w:rPr>
                <w:sz w:val="28"/>
                <w:szCs w:val="28"/>
                <w:vertAlign w:val="subscript"/>
              </w:rPr>
              <w:t>реком</w:t>
            </w:r>
          </w:p>
        </w:tc>
        <w:tc>
          <w:tcPr>
            <w:tcW w:w="1984" w:type="dxa"/>
          </w:tcPr>
          <w:p w:rsidR="00A0555B" w:rsidRPr="00572F75" w:rsidRDefault="008E1D65"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92</w:t>
            </w:r>
            <w:r w:rsidR="00A0555B" w:rsidRPr="00572F75">
              <w:rPr>
                <w:rFonts w:ascii="Times New Roman" w:hAnsi="Times New Roman"/>
                <w:sz w:val="24"/>
                <w:lang w:eastAsia="ru-RU"/>
              </w:rPr>
              <w:t xml:space="preserve"> 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76250"/>
                          </a:xfrm>
                          <a:prstGeom prst="rect">
                            <a:avLst/>
                          </a:prstGeom>
                          <a:noFill/>
                          <a:ln>
                            <a:noFill/>
                          </a:ln>
                        </pic:spPr>
                      </pic:pic>
                    </a:graphicData>
                  </a:graphic>
                </wp:inline>
              </w:drawing>
            </w:r>
          </w:p>
          <w:p w:rsidR="00A0555B" w:rsidRPr="00572F75" w:rsidRDefault="00A0555B" w:rsidP="008E1D6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E1D65">
              <w:rPr>
                <w:rFonts w:ascii="Times New Roman" w:hAnsi="Times New Roman"/>
                <w:szCs w:val="28"/>
              </w:rPr>
              <w:t>72</w:t>
            </w:r>
            <w:r w:rsidRPr="00572F75">
              <w:rPr>
                <w:sz w:val="28"/>
                <w:szCs w:val="28"/>
                <w:vertAlign w:val="superscript"/>
              </w:rPr>
              <w:t>орг.усл</w:t>
            </w:r>
            <w:r w:rsidRPr="00572F75">
              <w:rPr>
                <w:rFonts w:ascii="Times New Roman" w:hAnsi="Times New Roman"/>
                <w:szCs w:val="24"/>
              </w:rPr>
              <w:t>/</w:t>
            </w:r>
            <w:r w:rsidR="008E1D65">
              <w:rPr>
                <w:rFonts w:ascii="Times New Roman" w:hAnsi="Times New Roman"/>
                <w:szCs w:val="24"/>
              </w:rPr>
              <w:t>75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E1D65">
              <w:rPr>
                <w:rFonts w:ascii="Times New Roman" w:hAnsi="Times New Roman"/>
              </w:rPr>
              <w:t>96</w:t>
            </w:r>
            <w:r w:rsidRPr="00572F75">
              <w:rPr>
                <w:sz w:val="28"/>
                <w:szCs w:val="28"/>
                <w:vertAlign w:val="superscript"/>
              </w:rPr>
              <w:t>орг.усл</w:t>
            </w:r>
            <w:r w:rsidRPr="00572F75">
              <w:rPr>
                <w:sz w:val="28"/>
                <w:szCs w:val="28"/>
                <w:vertAlign w:val="subscript"/>
              </w:rPr>
              <w:t>уд</w:t>
            </w:r>
          </w:p>
        </w:tc>
        <w:tc>
          <w:tcPr>
            <w:tcW w:w="1984" w:type="dxa"/>
          </w:tcPr>
          <w:p w:rsidR="00A0555B" w:rsidRPr="00572F75" w:rsidRDefault="008E1D65"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963AC8">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561975"/>
                          </a:xfrm>
                          <a:prstGeom prst="rect">
                            <a:avLst/>
                          </a:prstGeom>
                          <a:noFill/>
                          <a:ln>
                            <a:noFill/>
                          </a:ln>
                        </pic:spPr>
                      </pic:pic>
                    </a:graphicData>
                  </a:graphic>
                </wp:inline>
              </w:drawing>
            </w:r>
          </w:p>
          <w:p w:rsidR="00A0555B" w:rsidRPr="00572F75" w:rsidRDefault="00A0555B" w:rsidP="008E1D65">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8E1D65">
              <w:rPr>
                <w:rFonts w:ascii="Times New Roman" w:hAnsi="Times New Roman"/>
                <w:szCs w:val="28"/>
              </w:rPr>
              <w:t>74</w:t>
            </w:r>
            <w:r w:rsidRPr="00572F75">
              <w:rPr>
                <w:sz w:val="28"/>
                <w:szCs w:val="28"/>
                <w:vertAlign w:val="subscript"/>
              </w:rPr>
              <w:t>уд</w:t>
            </w:r>
            <w:r>
              <w:rPr>
                <w:rFonts w:ascii="Times New Roman" w:hAnsi="Times New Roman"/>
                <w:szCs w:val="24"/>
              </w:rPr>
              <w:t>/</w:t>
            </w:r>
            <w:r w:rsidR="008E1D65">
              <w:rPr>
                <w:rFonts w:ascii="Times New Roman" w:hAnsi="Times New Roman"/>
                <w:szCs w:val="24"/>
              </w:rPr>
              <w:t>75</w:t>
            </w:r>
            <w:r w:rsidR="00E0291F" w:rsidRPr="00572F75">
              <w:rPr>
                <w:sz w:val="28"/>
                <w:szCs w:val="28"/>
                <w:vertAlign w:val="subscript"/>
              </w:rPr>
              <w:t xml:space="preserve"> общ</w:t>
            </w:r>
            <w:r w:rsidRPr="00572F75">
              <w:rPr>
                <w:rFonts w:ascii="Times New Roman" w:hAnsi="Times New Roman"/>
                <w:szCs w:val="28"/>
              </w:rPr>
              <w:t xml:space="preserve">) ×100 </w:t>
            </w:r>
            <w:r w:rsidRPr="00572F75">
              <w:rPr>
                <w:rFonts w:ascii="Times New Roman" w:hAnsi="Times New Roman"/>
              </w:rPr>
              <w:t xml:space="preserve">= </w:t>
            </w:r>
            <w:r w:rsidR="008E1D65">
              <w:rPr>
                <w:rFonts w:ascii="Times New Roman" w:hAnsi="Times New Roman"/>
              </w:rPr>
              <w:t>99</w:t>
            </w:r>
            <w:r w:rsidRPr="00572F75">
              <w:rPr>
                <w:sz w:val="28"/>
                <w:szCs w:val="28"/>
                <w:vertAlign w:val="subscript"/>
              </w:rPr>
              <w:t>уд</w:t>
            </w:r>
          </w:p>
        </w:tc>
        <w:tc>
          <w:tcPr>
            <w:tcW w:w="1984" w:type="dxa"/>
          </w:tcPr>
          <w:p w:rsidR="00A0555B" w:rsidRPr="00572F75" w:rsidRDefault="008E1D65"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w:t>
            </w:r>
            <w:r w:rsidR="00963AC8">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302578">
        <w:tc>
          <w:tcPr>
            <w:tcW w:w="13467" w:type="dxa"/>
            <w:gridSpan w:val="6"/>
          </w:tcPr>
          <w:p w:rsidR="00A0555B" w:rsidRPr="00572F75" w:rsidRDefault="00A0555B" w:rsidP="008E1D65">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8E1D65">
              <w:rPr>
                <w:rFonts w:ascii="Times New Roman" w:hAnsi="Times New Roman"/>
                <w:sz w:val="24"/>
              </w:rPr>
              <w:t>92</w:t>
            </w:r>
            <w:r w:rsidRPr="00572F75">
              <w:rPr>
                <w:sz w:val="28"/>
                <w:szCs w:val="28"/>
                <w:vertAlign w:val="subscript"/>
              </w:rPr>
              <w:t>реком</w:t>
            </w:r>
            <w:r w:rsidRPr="00572F75">
              <w:rPr>
                <w:rFonts w:ascii="Times New Roman" w:hAnsi="Times New Roman" w:cs="Times New Roman"/>
                <w:sz w:val="24"/>
                <w:szCs w:val="24"/>
              </w:rPr>
              <w:t xml:space="preserve"> + 0,2 х </w:t>
            </w:r>
            <w:r w:rsidR="008E1D65">
              <w:rPr>
                <w:rFonts w:ascii="Times New Roman" w:hAnsi="Times New Roman"/>
                <w:sz w:val="24"/>
              </w:rPr>
              <w:t>96</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8E1D65">
              <w:rPr>
                <w:rFonts w:ascii="Times New Roman" w:hAnsi="Times New Roman"/>
                <w:sz w:val="24"/>
              </w:rPr>
              <w:t>99</w:t>
            </w:r>
            <w:r w:rsidRPr="00572F75">
              <w:rPr>
                <w:sz w:val="28"/>
                <w:szCs w:val="28"/>
                <w:vertAlign w:val="subscript"/>
              </w:rPr>
              <w:t>уд</w:t>
            </w:r>
          </w:p>
        </w:tc>
        <w:tc>
          <w:tcPr>
            <w:tcW w:w="1984" w:type="dxa"/>
          </w:tcPr>
          <w:p w:rsidR="00A0555B" w:rsidRPr="00572F75" w:rsidRDefault="008E1D65" w:rsidP="00302578">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96,3</w:t>
            </w:r>
            <w:r w:rsidR="00963AC8">
              <w:rPr>
                <w:rFonts w:ascii="Times New Roman" w:hAnsi="Times New Roman"/>
                <w:b/>
                <w:sz w:val="24"/>
                <w:lang w:eastAsia="ru-RU"/>
              </w:rPr>
              <w:t xml:space="preserve"> </w:t>
            </w:r>
            <w:r w:rsidR="00A0555B" w:rsidRPr="00572F75">
              <w:rPr>
                <w:rFonts w:ascii="Times New Roman" w:hAnsi="Times New Roman"/>
                <w:b/>
                <w:sz w:val="24"/>
                <w:lang w:eastAsia="ru-RU"/>
              </w:rPr>
              <w:t>баллов</w:t>
            </w:r>
          </w:p>
        </w:tc>
      </w:tr>
    </w:tbl>
    <w:p w:rsidR="00A0555B" w:rsidRPr="00B44250" w:rsidRDefault="00A0555B" w:rsidP="00A0555B">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E0291F" w:rsidRDefault="00A0555B" w:rsidP="00E0291F">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304800"/>
                    </a:xfrm>
                    <a:prstGeom prst="rect">
                      <a:avLst/>
                    </a:prstGeom>
                    <a:noFill/>
                    <a:ln>
                      <a:noFill/>
                    </a:ln>
                  </pic:spPr>
                </pic:pic>
              </a:graphicData>
            </a:graphic>
          </wp:inline>
        </w:drawing>
      </w:r>
    </w:p>
    <w:p w:rsidR="00E0291F" w:rsidRPr="00A04088" w:rsidRDefault="00A0555B" w:rsidP="00E0291F">
      <w:pPr>
        <w:tabs>
          <w:tab w:val="left" w:pos="993"/>
        </w:tabs>
        <w:spacing w:after="0" w:line="240" w:lineRule="auto"/>
        <w:jc w:val="both"/>
        <w:rPr>
          <w:rFonts w:ascii="Times New Roman" w:hAnsi="Times New Roman"/>
          <w:color w:val="000000"/>
          <w:szCs w:val="28"/>
          <w:vertAlign w:val="subscript"/>
        </w:rPr>
      </w:pPr>
      <w:r w:rsidRPr="00E0291F">
        <w:rPr>
          <w:rFonts w:ascii="Times New Roman" w:hAnsi="Times New Roman"/>
          <w:sz w:val="28"/>
          <w:szCs w:val="28"/>
        </w:rPr>
        <w:t>(</w:t>
      </w:r>
      <w:r w:rsidR="008E1D65">
        <w:rPr>
          <w:rFonts w:ascii="Times New Roman" w:hAnsi="Times New Roman"/>
          <w:sz w:val="28"/>
          <w:szCs w:val="28"/>
        </w:rPr>
        <w:t>98,5</w:t>
      </w:r>
      <w:r w:rsidRPr="00E0291F">
        <w:rPr>
          <w:rFonts w:ascii="Times New Roman" w:hAnsi="Times New Roman"/>
          <w:sz w:val="28"/>
          <w:szCs w:val="28"/>
        </w:rPr>
        <w:t>+</w:t>
      </w:r>
      <w:r w:rsidR="008E1D65">
        <w:rPr>
          <w:rFonts w:ascii="Times New Roman" w:hAnsi="Times New Roman"/>
          <w:sz w:val="28"/>
          <w:szCs w:val="28"/>
        </w:rPr>
        <w:t>94</w:t>
      </w:r>
      <w:r w:rsidRPr="00E0291F">
        <w:rPr>
          <w:rFonts w:ascii="Times New Roman" w:hAnsi="Times New Roman"/>
          <w:sz w:val="28"/>
          <w:szCs w:val="28"/>
        </w:rPr>
        <w:t>+</w:t>
      </w:r>
      <w:r w:rsidR="008E1D65">
        <w:rPr>
          <w:rFonts w:ascii="Times New Roman" w:hAnsi="Times New Roman"/>
          <w:sz w:val="28"/>
          <w:szCs w:val="28"/>
        </w:rPr>
        <w:t>45</w:t>
      </w:r>
      <w:r w:rsidRPr="00E0291F">
        <w:rPr>
          <w:rFonts w:ascii="Times New Roman" w:hAnsi="Times New Roman"/>
          <w:sz w:val="28"/>
          <w:szCs w:val="28"/>
        </w:rPr>
        <w:t>+</w:t>
      </w:r>
      <w:r w:rsidR="008E1D65">
        <w:rPr>
          <w:rFonts w:ascii="Times New Roman" w:hAnsi="Times New Roman"/>
          <w:sz w:val="28"/>
          <w:szCs w:val="28"/>
        </w:rPr>
        <w:t>94,6</w:t>
      </w:r>
      <w:r w:rsidRPr="00E0291F">
        <w:rPr>
          <w:rFonts w:ascii="Times New Roman" w:hAnsi="Times New Roman"/>
          <w:sz w:val="28"/>
          <w:szCs w:val="28"/>
        </w:rPr>
        <w:t>+</w:t>
      </w:r>
      <w:r w:rsidR="008E1D65">
        <w:rPr>
          <w:rFonts w:ascii="Times New Roman" w:hAnsi="Times New Roman"/>
          <w:sz w:val="28"/>
          <w:szCs w:val="28"/>
        </w:rPr>
        <w:t>96,3</w:t>
      </w:r>
      <w:r w:rsidRPr="00E0291F">
        <w:rPr>
          <w:rFonts w:ascii="Times New Roman" w:hAnsi="Times New Roman"/>
          <w:sz w:val="28"/>
          <w:szCs w:val="28"/>
        </w:rPr>
        <w:t>)/5=</w:t>
      </w:r>
      <w:r w:rsidR="008E1D65">
        <w:rPr>
          <w:rFonts w:ascii="Times New Roman" w:hAnsi="Times New Roman"/>
          <w:sz w:val="28"/>
          <w:szCs w:val="28"/>
        </w:rPr>
        <w:t>85,68</w:t>
      </w:r>
      <w:r w:rsidR="00963AC8">
        <w:rPr>
          <w:rFonts w:ascii="Times New Roman" w:hAnsi="Times New Roman"/>
          <w:sz w:val="28"/>
          <w:szCs w:val="28"/>
        </w:rPr>
        <w:t xml:space="preserve"> </w:t>
      </w:r>
      <w:r w:rsidR="00A04088" w:rsidRPr="00A04088">
        <w:rPr>
          <w:rFonts w:ascii="Times New Roman" w:hAnsi="Times New Roman"/>
          <w:sz w:val="28"/>
          <w:szCs w:val="28"/>
          <w:vertAlign w:val="subscript"/>
        </w:rPr>
        <w:t>МОКУ «Спасская СОШ»</w:t>
      </w:r>
    </w:p>
    <w:p w:rsidR="00A0555B" w:rsidRPr="00A0555B" w:rsidRDefault="00A0555B" w:rsidP="0045225A">
      <w:pPr>
        <w:tabs>
          <w:tab w:val="left" w:pos="993"/>
        </w:tabs>
        <w:spacing w:after="0" w:line="240" w:lineRule="auto"/>
        <w:rPr>
          <w:rFonts w:ascii="Times New Roman" w:hAnsi="Times New Roman"/>
          <w:color w:val="000000"/>
          <w:sz w:val="24"/>
          <w:szCs w:val="24"/>
          <w:vertAlign w:val="subscript"/>
        </w:rPr>
      </w:pPr>
    </w:p>
    <w:p w:rsidR="00A0555B" w:rsidRPr="00FF0069" w:rsidRDefault="00A0555B" w:rsidP="00A0555B">
      <w:pPr>
        <w:spacing w:after="0" w:line="360" w:lineRule="auto"/>
        <w:rPr>
          <w:rFonts w:ascii="Times New Roman" w:hAnsi="Times New Roman"/>
          <w:sz w:val="28"/>
          <w:szCs w:val="28"/>
          <w:vertAlign w:val="subscript"/>
        </w:rPr>
      </w:pPr>
    </w:p>
    <w:p w:rsidR="00A0555B" w:rsidRDefault="00A0555B" w:rsidP="00A0555B">
      <w:pPr>
        <w:spacing w:before="120"/>
        <w:ind w:firstLine="709"/>
        <w:jc w:val="both"/>
        <w:rPr>
          <w:rFonts w:ascii="Times New Roman" w:hAnsi="Times New Roman"/>
          <w:sz w:val="28"/>
          <w:szCs w:val="28"/>
        </w:rPr>
      </w:pPr>
    </w:p>
    <w:p w:rsidR="00090553" w:rsidRDefault="00090553" w:rsidP="00A0555B">
      <w:pPr>
        <w:spacing w:before="120"/>
        <w:ind w:firstLine="709"/>
        <w:jc w:val="both"/>
        <w:rPr>
          <w:rFonts w:ascii="Times New Roman" w:hAnsi="Times New Roman"/>
          <w:sz w:val="28"/>
          <w:szCs w:val="28"/>
        </w:rPr>
      </w:pPr>
    </w:p>
    <w:p w:rsidR="00A0555B" w:rsidRDefault="00A0555B" w:rsidP="00091C99">
      <w:pPr>
        <w:spacing w:before="120"/>
        <w:ind w:firstLine="709"/>
        <w:jc w:val="both"/>
        <w:rPr>
          <w:rFonts w:ascii="Times New Roman" w:hAnsi="Times New Roman"/>
          <w:sz w:val="28"/>
          <w:szCs w:val="28"/>
        </w:rPr>
      </w:pPr>
    </w:p>
    <w:p w:rsidR="007024C4" w:rsidRDefault="007024C4" w:rsidP="007A7FB2">
      <w:pPr>
        <w:pStyle w:val="a3"/>
        <w:tabs>
          <w:tab w:val="left" w:pos="993"/>
        </w:tabs>
        <w:spacing w:after="0" w:line="240" w:lineRule="auto"/>
        <w:ind w:left="0" w:firstLine="851"/>
        <w:jc w:val="center"/>
        <w:rPr>
          <w:rFonts w:ascii="Times New Roman" w:hAnsi="Times New Roman"/>
          <w:b/>
          <w:color w:val="000000"/>
          <w:sz w:val="24"/>
          <w:szCs w:val="24"/>
        </w:rPr>
      </w:pPr>
    </w:p>
    <w:p w:rsidR="007024C4" w:rsidRDefault="007024C4" w:rsidP="007A7FB2">
      <w:pPr>
        <w:pStyle w:val="a3"/>
        <w:tabs>
          <w:tab w:val="left" w:pos="993"/>
        </w:tabs>
        <w:spacing w:after="0" w:line="240" w:lineRule="auto"/>
        <w:ind w:left="0" w:firstLine="851"/>
        <w:jc w:val="center"/>
        <w:rPr>
          <w:rFonts w:ascii="Times New Roman" w:hAnsi="Times New Roman"/>
          <w:b/>
          <w:color w:val="000000"/>
          <w:sz w:val="24"/>
          <w:szCs w:val="24"/>
        </w:rPr>
      </w:pPr>
    </w:p>
    <w:p w:rsidR="007F7C09" w:rsidRDefault="007F7C09" w:rsidP="007F7C09">
      <w:pPr>
        <w:pStyle w:val="a3"/>
        <w:tabs>
          <w:tab w:val="left" w:pos="993"/>
        </w:tabs>
        <w:spacing w:after="0" w:line="240" w:lineRule="auto"/>
        <w:ind w:left="0" w:firstLine="851"/>
        <w:jc w:val="center"/>
        <w:rPr>
          <w:rFonts w:ascii="Times New Roman" w:hAnsi="Times New Roman"/>
          <w:b/>
          <w:color w:val="000000"/>
          <w:sz w:val="24"/>
          <w:szCs w:val="24"/>
        </w:rPr>
      </w:pPr>
    </w:p>
    <w:sectPr w:rsidR="007F7C09" w:rsidSect="00310BC1">
      <w:headerReference w:type="default" r:id="rId23"/>
      <w:footerReference w:type="default" r:id="rId24"/>
      <w:pgSz w:w="16838" w:h="11906" w:orient="landscape"/>
      <w:pgMar w:top="1135" w:right="709" w:bottom="851" w:left="1134" w:header="0"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85" w:rsidRDefault="008A5A85" w:rsidP="00CD16C3">
      <w:pPr>
        <w:spacing w:after="0" w:line="240" w:lineRule="auto"/>
      </w:pPr>
      <w:r>
        <w:separator/>
      </w:r>
    </w:p>
  </w:endnote>
  <w:endnote w:type="continuationSeparator" w:id="0">
    <w:p w:rsidR="008A5A85" w:rsidRDefault="008A5A85" w:rsidP="00CD1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158962"/>
      <w:docPartObj>
        <w:docPartGallery w:val="Page Numbers (Bottom of Page)"/>
        <w:docPartUnique/>
      </w:docPartObj>
    </w:sdtPr>
    <w:sdtContent>
      <w:p w:rsidR="00B1705E" w:rsidRDefault="00691EF3">
        <w:pPr>
          <w:pStyle w:val="aa"/>
          <w:jc w:val="center"/>
        </w:pPr>
        <w:r>
          <w:fldChar w:fldCharType="begin"/>
        </w:r>
        <w:r w:rsidR="00B1705E">
          <w:instrText>PAGE   \* MERGEFORMAT</w:instrText>
        </w:r>
        <w:r>
          <w:fldChar w:fldCharType="separate"/>
        </w:r>
        <w:r w:rsidR="00DD67CA">
          <w:rPr>
            <w:noProof/>
          </w:rPr>
          <w:t>5</w:t>
        </w:r>
        <w:r>
          <w:fldChar w:fldCharType="end"/>
        </w:r>
      </w:p>
    </w:sdtContent>
  </w:sdt>
  <w:p w:rsidR="00B1705E" w:rsidRDefault="00B170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85" w:rsidRDefault="008A5A85" w:rsidP="00CD16C3">
      <w:pPr>
        <w:spacing w:after="0" w:line="240" w:lineRule="auto"/>
      </w:pPr>
      <w:r>
        <w:separator/>
      </w:r>
    </w:p>
  </w:footnote>
  <w:footnote w:type="continuationSeparator" w:id="0">
    <w:p w:rsidR="008A5A85" w:rsidRDefault="008A5A85" w:rsidP="00CD1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5E" w:rsidRDefault="00B170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8B6AA4"/>
    <w:multiLevelType w:val="hybridMultilevel"/>
    <w:tmpl w:val="95CA13D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2621C9E"/>
    <w:multiLevelType w:val="hybridMultilevel"/>
    <w:tmpl w:val="E9F29EB4"/>
    <w:lvl w:ilvl="0" w:tplc="70A8381C">
      <w:start w:val="3"/>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
    <w:nsid w:val="16474B0E"/>
    <w:multiLevelType w:val="hybridMultilevel"/>
    <w:tmpl w:val="256AB06E"/>
    <w:lvl w:ilvl="0" w:tplc="8FD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D2254FA"/>
    <w:multiLevelType w:val="hybridMultilevel"/>
    <w:tmpl w:val="84926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C45A9"/>
    <w:multiLevelType w:val="hybridMultilevel"/>
    <w:tmpl w:val="3A6C9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027C74"/>
    <w:multiLevelType w:val="hybridMultilevel"/>
    <w:tmpl w:val="47EEC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E4027"/>
    <w:multiLevelType w:val="hybridMultilevel"/>
    <w:tmpl w:val="95CA1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81744B"/>
    <w:multiLevelType w:val="hybridMultilevel"/>
    <w:tmpl w:val="84926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B327DF"/>
    <w:multiLevelType w:val="hybridMultilevel"/>
    <w:tmpl w:val="FD065848"/>
    <w:lvl w:ilvl="0" w:tplc="8D28D196">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1">
    <w:nsid w:val="41BD2E94"/>
    <w:multiLevelType w:val="hybridMultilevel"/>
    <w:tmpl w:val="2840A664"/>
    <w:lvl w:ilvl="0" w:tplc="9EBC3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5C60B8"/>
    <w:multiLevelType w:val="hybridMultilevel"/>
    <w:tmpl w:val="3A6C9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3447CF6"/>
    <w:multiLevelType w:val="hybridMultilevel"/>
    <w:tmpl w:val="4C524F46"/>
    <w:lvl w:ilvl="0" w:tplc="B61E293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671536"/>
    <w:multiLevelType w:val="hybridMultilevel"/>
    <w:tmpl w:val="66FAE7B8"/>
    <w:lvl w:ilvl="0" w:tplc="9EC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E93B2E"/>
    <w:multiLevelType w:val="hybridMultilevel"/>
    <w:tmpl w:val="47EEC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8">
    <w:nsid w:val="70856BC8"/>
    <w:multiLevelType w:val="hybridMultilevel"/>
    <w:tmpl w:val="4C524F46"/>
    <w:lvl w:ilvl="0" w:tplc="B61E293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4"/>
  </w:num>
  <w:num w:numId="4">
    <w:abstractNumId w:val="10"/>
  </w:num>
  <w:num w:numId="5">
    <w:abstractNumId w:val="2"/>
  </w:num>
  <w:num w:numId="6">
    <w:abstractNumId w:val="17"/>
  </w:num>
  <w:num w:numId="7">
    <w:abstractNumId w:val="11"/>
  </w:num>
  <w:num w:numId="8">
    <w:abstractNumId w:val="15"/>
  </w:num>
  <w:num w:numId="9">
    <w:abstractNumId w:val="3"/>
  </w:num>
  <w:num w:numId="10">
    <w:abstractNumId w:val="6"/>
  </w:num>
  <w:num w:numId="11">
    <w:abstractNumId w:val="5"/>
  </w:num>
  <w:num w:numId="12">
    <w:abstractNumId w:val="8"/>
  </w:num>
  <w:num w:numId="13">
    <w:abstractNumId w:val="16"/>
  </w:num>
  <w:num w:numId="14">
    <w:abstractNumId w:val="14"/>
  </w:num>
  <w:num w:numId="15">
    <w:abstractNumId w:val="12"/>
  </w:num>
  <w:num w:numId="16">
    <w:abstractNumId w:val="9"/>
  </w:num>
  <w:num w:numId="17">
    <w:abstractNumId w:val="18"/>
  </w:num>
  <w:num w:numId="18">
    <w:abstractNumId w:val="1"/>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5A5492"/>
    <w:rsid w:val="00000773"/>
    <w:rsid w:val="00004E92"/>
    <w:rsid w:val="0000773B"/>
    <w:rsid w:val="00007EC0"/>
    <w:rsid w:val="000110CB"/>
    <w:rsid w:val="00011596"/>
    <w:rsid w:val="00011ADB"/>
    <w:rsid w:val="000126C4"/>
    <w:rsid w:val="00012B42"/>
    <w:rsid w:val="00012D96"/>
    <w:rsid w:val="000142BB"/>
    <w:rsid w:val="00014A15"/>
    <w:rsid w:val="0001506D"/>
    <w:rsid w:val="00017CAD"/>
    <w:rsid w:val="00021BD2"/>
    <w:rsid w:val="00022761"/>
    <w:rsid w:val="00025305"/>
    <w:rsid w:val="0002657E"/>
    <w:rsid w:val="00026C53"/>
    <w:rsid w:val="00026CCA"/>
    <w:rsid w:val="0003057E"/>
    <w:rsid w:val="000326C7"/>
    <w:rsid w:val="00033388"/>
    <w:rsid w:val="00034095"/>
    <w:rsid w:val="00035026"/>
    <w:rsid w:val="00036371"/>
    <w:rsid w:val="00037440"/>
    <w:rsid w:val="00040D67"/>
    <w:rsid w:val="00041135"/>
    <w:rsid w:val="000417CC"/>
    <w:rsid w:val="0004365C"/>
    <w:rsid w:val="0004698E"/>
    <w:rsid w:val="00052A4C"/>
    <w:rsid w:val="00054896"/>
    <w:rsid w:val="00055761"/>
    <w:rsid w:val="000563B0"/>
    <w:rsid w:val="00056ECB"/>
    <w:rsid w:val="00057708"/>
    <w:rsid w:val="00061EDE"/>
    <w:rsid w:val="000623F5"/>
    <w:rsid w:val="00064170"/>
    <w:rsid w:val="00064547"/>
    <w:rsid w:val="00065A0B"/>
    <w:rsid w:val="00066F24"/>
    <w:rsid w:val="000701CB"/>
    <w:rsid w:val="000708A2"/>
    <w:rsid w:val="00071A7F"/>
    <w:rsid w:val="0007203D"/>
    <w:rsid w:val="0007238A"/>
    <w:rsid w:val="00073024"/>
    <w:rsid w:val="000741A0"/>
    <w:rsid w:val="000771E5"/>
    <w:rsid w:val="00077733"/>
    <w:rsid w:val="00077DC3"/>
    <w:rsid w:val="00077DE6"/>
    <w:rsid w:val="00081CC0"/>
    <w:rsid w:val="00082093"/>
    <w:rsid w:val="00085DF9"/>
    <w:rsid w:val="00087673"/>
    <w:rsid w:val="00087A78"/>
    <w:rsid w:val="00090553"/>
    <w:rsid w:val="00091093"/>
    <w:rsid w:val="00091C99"/>
    <w:rsid w:val="00092F4D"/>
    <w:rsid w:val="00093404"/>
    <w:rsid w:val="000964A3"/>
    <w:rsid w:val="000A0748"/>
    <w:rsid w:val="000A135A"/>
    <w:rsid w:val="000A1D6D"/>
    <w:rsid w:val="000A2906"/>
    <w:rsid w:val="000A293E"/>
    <w:rsid w:val="000A5903"/>
    <w:rsid w:val="000A6B5D"/>
    <w:rsid w:val="000B0622"/>
    <w:rsid w:val="000B33EE"/>
    <w:rsid w:val="000B7709"/>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363F"/>
    <w:rsid w:val="000E3B58"/>
    <w:rsid w:val="000E468F"/>
    <w:rsid w:val="000E4798"/>
    <w:rsid w:val="000E4ACE"/>
    <w:rsid w:val="000E6B5C"/>
    <w:rsid w:val="000E7C10"/>
    <w:rsid w:val="001005CE"/>
    <w:rsid w:val="00101F0C"/>
    <w:rsid w:val="001033B2"/>
    <w:rsid w:val="00103579"/>
    <w:rsid w:val="00105B9A"/>
    <w:rsid w:val="00106ECA"/>
    <w:rsid w:val="00107B80"/>
    <w:rsid w:val="001114FE"/>
    <w:rsid w:val="00111EC3"/>
    <w:rsid w:val="00111FFA"/>
    <w:rsid w:val="0011519C"/>
    <w:rsid w:val="0011569D"/>
    <w:rsid w:val="0011578E"/>
    <w:rsid w:val="00115C61"/>
    <w:rsid w:val="00115EDF"/>
    <w:rsid w:val="00117F68"/>
    <w:rsid w:val="00123F48"/>
    <w:rsid w:val="00124899"/>
    <w:rsid w:val="00125C22"/>
    <w:rsid w:val="00127953"/>
    <w:rsid w:val="00130238"/>
    <w:rsid w:val="0013038F"/>
    <w:rsid w:val="00130863"/>
    <w:rsid w:val="001317CE"/>
    <w:rsid w:val="001323A5"/>
    <w:rsid w:val="00132510"/>
    <w:rsid w:val="00133276"/>
    <w:rsid w:val="00135E9F"/>
    <w:rsid w:val="0013626E"/>
    <w:rsid w:val="00137D59"/>
    <w:rsid w:val="001415FD"/>
    <w:rsid w:val="001441AB"/>
    <w:rsid w:val="00144E8B"/>
    <w:rsid w:val="001469B1"/>
    <w:rsid w:val="00150489"/>
    <w:rsid w:val="001518C7"/>
    <w:rsid w:val="001518CB"/>
    <w:rsid w:val="00151CC2"/>
    <w:rsid w:val="001532EE"/>
    <w:rsid w:val="00154804"/>
    <w:rsid w:val="00154E08"/>
    <w:rsid w:val="00155956"/>
    <w:rsid w:val="001559C1"/>
    <w:rsid w:val="00156711"/>
    <w:rsid w:val="00156C36"/>
    <w:rsid w:val="00160C36"/>
    <w:rsid w:val="001619F2"/>
    <w:rsid w:val="00162944"/>
    <w:rsid w:val="00163507"/>
    <w:rsid w:val="0016459F"/>
    <w:rsid w:val="001651A6"/>
    <w:rsid w:val="00167BD3"/>
    <w:rsid w:val="001701C8"/>
    <w:rsid w:val="00170E88"/>
    <w:rsid w:val="00172FA5"/>
    <w:rsid w:val="001730D9"/>
    <w:rsid w:val="00175404"/>
    <w:rsid w:val="00177211"/>
    <w:rsid w:val="00183E6A"/>
    <w:rsid w:val="00183FD1"/>
    <w:rsid w:val="00185B28"/>
    <w:rsid w:val="00187356"/>
    <w:rsid w:val="0019046F"/>
    <w:rsid w:val="00191FAF"/>
    <w:rsid w:val="00192484"/>
    <w:rsid w:val="00192FE8"/>
    <w:rsid w:val="00195420"/>
    <w:rsid w:val="0019608A"/>
    <w:rsid w:val="00196503"/>
    <w:rsid w:val="00196ECD"/>
    <w:rsid w:val="00197173"/>
    <w:rsid w:val="00197ABD"/>
    <w:rsid w:val="001A047E"/>
    <w:rsid w:val="001A0CB4"/>
    <w:rsid w:val="001A256C"/>
    <w:rsid w:val="001A26E2"/>
    <w:rsid w:val="001A2DA7"/>
    <w:rsid w:val="001A31AC"/>
    <w:rsid w:val="001A598F"/>
    <w:rsid w:val="001A6F6C"/>
    <w:rsid w:val="001A6F74"/>
    <w:rsid w:val="001A70B4"/>
    <w:rsid w:val="001A7B3D"/>
    <w:rsid w:val="001B0CD9"/>
    <w:rsid w:val="001B38A7"/>
    <w:rsid w:val="001B62DD"/>
    <w:rsid w:val="001B6AE0"/>
    <w:rsid w:val="001C00A8"/>
    <w:rsid w:val="001C0279"/>
    <w:rsid w:val="001C05BA"/>
    <w:rsid w:val="001C0913"/>
    <w:rsid w:val="001C19D7"/>
    <w:rsid w:val="001C3368"/>
    <w:rsid w:val="001C349F"/>
    <w:rsid w:val="001C4C1B"/>
    <w:rsid w:val="001D1207"/>
    <w:rsid w:val="001D1417"/>
    <w:rsid w:val="001D1A85"/>
    <w:rsid w:val="001D2028"/>
    <w:rsid w:val="001D22C5"/>
    <w:rsid w:val="001D23A5"/>
    <w:rsid w:val="001D4161"/>
    <w:rsid w:val="001D5C5F"/>
    <w:rsid w:val="001D7B11"/>
    <w:rsid w:val="001E0080"/>
    <w:rsid w:val="001E3306"/>
    <w:rsid w:val="001E36F8"/>
    <w:rsid w:val="001E3786"/>
    <w:rsid w:val="001E38B0"/>
    <w:rsid w:val="001E3A94"/>
    <w:rsid w:val="001E522A"/>
    <w:rsid w:val="001E5A74"/>
    <w:rsid w:val="001E7421"/>
    <w:rsid w:val="001E747E"/>
    <w:rsid w:val="001F0F57"/>
    <w:rsid w:val="001F2429"/>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CB3"/>
    <w:rsid w:val="002501A9"/>
    <w:rsid w:val="002502F9"/>
    <w:rsid w:val="00250F77"/>
    <w:rsid w:val="002514FD"/>
    <w:rsid w:val="0025155B"/>
    <w:rsid w:val="00251DC4"/>
    <w:rsid w:val="002574FF"/>
    <w:rsid w:val="002576DF"/>
    <w:rsid w:val="002620EE"/>
    <w:rsid w:val="0026352A"/>
    <w:rsid w:val="0026417E"/>
    <w:rsid w:val="00264C88"/>
    <w:rsid w:val="002659BB"/>
    <w:rsid w:val="002660FA"/>
    <w:rsid w:val="002670DD"/>
    <w:rsid w:val="00271B30"/>
    <w:rsid w:val="00272AF1"/>
    <w:rsid w:val="0027688C"/>
    <w:rsid w:val="002810D1"/>
    <w:rsid w:val="00281BA5"/>
    <w:rsid w:val="002828A2"/>
    <w:rsid w:val="00284C1B"/>
    <w:rsid w:val="00286304"/>
    <w:rsid w:val="002877EE"/>
    <w:rsid w:val="00291999"/>
    <w:rsid w:val="002931A2"/>
    <w:rsid w:val="00293F4A"/>
    <w:rsid w:val="002A0617"/>
    <w:rsid w:val="002A1168"/>
    <w:rsid w:val="002A24E7"/>
    <w:rsid w:val="002A2E62"/>
    <w:rsid w:val="002A3C44"/>
    <w:rsid w:val="002A3F4E"/>
    <w:rsid w:val="002A4508"/>
    <w:rsid w:val="002A4CCB"/>
    <w:rsid w:val="002A66DF"/>
    <w:rsid w:val="002A7A75"/>
    <w:rsid w:val="002B0679"/>
    <w:rsid w:val="002B3C7C"/>
    <w:rsid w:val="002C0DEF"/>
    <w:rsid w:val="002C2B49"/>
    <w:rsid w:val="002C3B61"/>
    <w:rsid w:val="002C3BF5"/>
    <w:rsid w:val="002C423D"/>
    <w:rsid w:val="002C4A1E"/>
    <w:rsid w:val="002C6EF6"/>
    <w:rsid w:val="002D0B5E"/>
    <w:rsid w:val="002D431A"/>
    <w:rsid w:val="002D6B99"/>
    <w:rsid w:val="002D7B5F"/>
    <w:rsid w:val="002E27CA"/>
    <w:rsid w:val="002E2EC4"/>
    <w:rsid w:val="002F18C8"/>
    <w:rsid w:val="002F2844"/>
    <w:rsid w:val="002F36DF"/>
    <w:rsid w:val="002F3F4C"/>
    <w:rsid w:val="002F5979"/>
    <w:rsid w:val="002F7732"/>
    <w:rsid w:val="002F7A67"/>
    <w:rsid w:val="002F7D32"/>
    <w:rsid w:val="002F7E50"/>
    <w:rsid w:val="003000DC"/>
    <w:rsid w:val="00301810"/>
    <w:rsid w:val="00302578"/>
    <w:rsid w:val="00302E0A"/>
    <w:rsid w:val="003036CD"/>
    <w:rsid w:val="00306013"/>
    <w:rsid w:val="0030698F"/>
    <w:rsid w:val="00306B0E"/>
    <w:rsid w:val="00306B85"/>
    <w:rsid w:val="00310BC1"/>
    <w:rsid w:val="00311121"/>
    <w:rsid w:val="003115D7"/>
    <w:rsid w:val="00311FE0"/>
    <w:rsid w:val="0031201D"/>
    <w:rsid w:val="00314905"/>
    <w:rsid w:val="00314DEE"/>
    <w:rsid w:val="003150A7"/>
    <w:rsid w:val="0032022E"/>
    <w:rsid w:val="00320A60"/>
    <w:rsid w:val="00320BF1"/>
    <w:rsid w:val="003233C7"/>
    <w:rsid w:val="00325185"/>
    <w:rsid w:val="00325632"/>
    <w:rsid w:val="003259A1"/>
    <w:rsid w:val="00326216"/>
    <w:rsid w:val="003264F6"/>
    <w:rsid w:val="00332043"/>
    <w:rsid w:val="003329EE"/>
    <w:rsid w:val="003329FA"/>
    <w:rsid w:val="00334B0D"/>
    <w:rsid w:val="00334FC1"/>
    <w:rsid w:val="00335AFA"/>
    <w:rsid w:val="00340106"/>
    <w:rsid w:val="00342F28"/>
    <w:rsid w:val="00346444"/>
    <w:rsid w:val="0034689F"/>
    <w:rsid w:val="0034713A"/>
    <w:rsid w:val="00347A98"/>
    <w:rsid w:val="0035015A"/>
    <w:rsid w:val="003523DB"/>
    <w:rsid w:val="00354E02"/>
    <w:rsid w:val="00355354"/>
    <w:rsid w:val="00357B4D"/>
    <w:rsid w:val="00360DED"/>
    <w:rsid w:val="003639BD"/>
    <w:rsid w:val="00363D15"/>
    <w:rsid w:val="003644B1"/>
    <w:rsid w:val="00364B62"/>
    <w:rsid w:val="00365674"/>
    <w:rsid w:val="00365A3A"/>
    <w:rsid w:val="0037007D"/>
    <w:rsid w:val="003703AC"/>
    <w:rsid w:val="003707EE"/>
    <w:rsid w:val="00373963"/>
    <w:rsid w:val="00374597"/>
    <w:rsid w:val="00375475"/>
    <w:rsid w:val="00375668"/>
    <w:rsid w:val="0037718B"/>
    <w:rsid w:val="00377AB4"/>
    <w:rsid w:val="00377D2B"/>
    <w:rsid w:val="00380B31"/>
    <w:rsid w:val="00380BAE"/>
    <w:rsid w:val="00381D54"/>
    <w:rsid w:val="00383D11"/>
    <w:rsid w:val="0039008A"/>
    <w:rsid w:val="00390100"/>
    <w:rsid w:val="00392192"/>
    <w:rsid w:val="00393624"/>
    <w:rsid w:val="00393C58"/>
    <w:rsid w:val="00395925"/>
    <w:rsid w:val="00397B36"/>
    <w:rsid w:val="003A3A1F"/>
    <w:rsid w:val="003A3E8E"/>
    <w:rsid w:val="003A3EB5"/>
    <w:rsid w:val="003A49DD"/>
    <w:rsid w:val="003A6B63"/>
    <w:rsid w:val="003A71F8"/>
    <w:rsid w:val="003A7572"/>
    <w:rsid w:val="003B0007"/>
    <w:rsid w:val="003B1A7E"/>
    <w:rsid w:val="003B3461"/>
    <w:rsid w:val="003B5FF0"/>
    <w:rsid w:val="003C05CE"/>
    <w:rsid w:val="003C0855"/>
    <w:rsid w:val="003C41A9"/>
    <w:rsid w:val="003C469F"/>
    <w:rsid w:val="003C51F9"/>
    <w:rsid w:val="003C634C"/>
    <w:rsid w:val="003C6CA1"/>
    <w:rsid w:val="003C73A4"/>
    <w:rsid w:val="003D3A29"/>
    <w:rsid w:val="003D5349"/>
    <w:rsid w:val="003D69A3"/>
    <w:rsid w:val="003E0B0F"/>
    <w:rsid w:val="003E3444"/>
    <w:rsid w:val="003E369E"/>
    <w:rsid w:val="003E561F"/>
    <w:rsid w:val="003E65A8"/>
    <w:rsid w:val="003E6659"/>
    <w:rsid w:val="003E7BD4"/>
    <w:rsid w:val="003F0D39"/>
    <w:rsid w:val="003F1D02"/>
    <w:rsid w:val="003F3A98"/>
    <w:rsid w:val="003F4D3D"/>
    <w:rsid w:val="00400001"/>
    <w:rsid w:val="0040058B"/>
    <w:rsid w:val="00401290"/>
    <w:rsid w:val="00401A3F"/>
    <w:rsid w:val="00402CA0"/>
    <w:rsid w:val="00407961"/>
    <w:rsid w:val="0041200A"/>
    <w:rsid w:val="00415628"/>
    <w:rsid w:val="004170B4"/>
    <w:rsid w:val="00417D67"/>
    <w:rsid w:val="0042021D"/>
    <w:rsid w:val="004205AC"/>
    <w:rsid w:val="00420985"/>
    <w:rsid w:val="004226EE"/>
    <w:rsid w:val="0042345D"/>
    <w:rsid w:val="004247A8"/>
    <w:rsid w:val="00424EA8"/>
    <w:rsid w:val="00425C11"/>
    <w:rsid w:val="00426252"/>
    <w:rsid w:val="0042694A"/>
    <w:rsid w:val="00430031"/>
    <w:rsid w:val="004300C0"/>
    <w:rsid w:val="004312B4"/>
    <w:rsid w:val="004325BC"/>
    <w:rsid w:val="0043488D"/>
    <w:rsid w:val="00437AD7"/>
    <w:rsid w:val="004400C2"/>
    <w:rsid w:val="00441F9C"/>
    <w:rsid w:val="00441FD4"/>
    <w:rsid w:val="004425C1"/>
    <w:rsid w:val="004432FD"/>
    <w:rsid w:val="004436F1"/>
    <w:rsid w:val="00444ED1"/>
    <w:rsid w:val="00446FDE"/>
    <w:rsid w:val="00451A25"/>
    <w:rsid w:val="0045225A"/>
    <w:rsid w:val="004546AB"/>
    <w:rsid w:val="004547A8"/>
    <w:rsid w:val="0045481F"/>
    <w:rsid w:val="00455723"/>
    <w:rsid w:val="00457362"/>
    <w:rsid w:val="004601D2"/>
    <w:rsid w:val="00460CA3"/>
    <w:rsid w:val="004634C6"/>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651E"/>
    <w:rsid w:val="004866D3"/>
    <w:rsid w:val="00491B3C"/>
    <w:rsid w:val="00491BEB"/>
    <w:rsid w:val="004921BE"/>
    <w:rsid w:val="00492853"/>
    <w:rsid w:val="00493F28"/>
    <w:rsid w:val="004955CD"/>
    <w:rsid w:val="00495655"/>
    <w:rsid w:val="00495C85"/>
    <w:rsid w:val="0049668F"/>
    <w:rsid w:val="004A1082"/>
    <w:rsid w:val="004A1102"/>
    <w:rsid w:val="004A4369"/>
    <w:rsid w:val="004A46D1"/>
    <w:rsid w:val="004A4C7F"/>
    <w:rsid w:val="004A4E72"/>
    <w:rsid w:val="004A50A7"/>
    <w:rsid w:val="004A591C"/>
    <w:rsid w:val="004A7057"/>
    <w:rsid w:val="004A720D"/>
    <w:rsid w:val="004B1913"/>
    <w:rsid w:val="004B28C8"/>
    <w:rsid w:val="004B2F54"/>
    <w:rsid w:val="004B3FA8"/>
    <w:rsid w:val="004B5D9E"/>
    <w:rsid w:val="004B705D"/>
    <w:rsid w:val="004C25A2"/>
    <w:rsid w:val="004C769F"/>
    <w:rsid w:val="004D292E"/>
    <w:rsid w:val="004D3191"/>
    <w:rsid w:val="004D6C72"/>
    <w:rsid w:val="004D7245"/>
    <w:rsid w:val="004D7280"/>
    <w:rsid w:val="004D7628"/>
    <w:rsid w:val="004D762B"/>
    <w:rsid w:val="004D7E47"/>
    <w:rsid w:val="004E12EF"/>
    <w:rsid w:val="004E234E"/>
    <w:rsid w:val="004E25B3"/>
    <w:rsid w:val="004E3A54"/>
    <w:rsid w:val="004E49A4"/>
    <w:rsid w:val="004E7B86"/>
    <w:rsid w:val="004F5C69"/>
    <w:rsid w:val="00500AA2"/>
    <w:rsid w:val="00504472"/>
    <w:rsid w:val="005047BD"/>
    <w:rsid w:val="00506474"/>
    <w:rsid w:val="005108B8"/>
    <w:rsid w:val="00511BBB"/>
    <w:rsid w:val="00512267"/>
    <w:rsid w:val="0051268E"/>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1BD5"/>
    <w:rsid w:val="00532ABE"/>
    <w:rsid w:val="00533283"/>
    <w:rsid w:val="005341DD"/>
    <w:rsid w:val="00535627"/>
    <w:rsid w:val="00535845"/>
    <w:rsid w:val="005369D4"/>
    <w:rsid w:val="00537542"/>
    <w:rsid w:val="00541629"/>
    <w:rsid w:val="00541D22"/>
    <w:rsid w:val="00542946"/>
    <w:rsid w:val="005454A6"/>
    <w:rsid w:val="00547757"/>
    <w:rsid w:val="0054777E"/>
    <w:rsid w:val="005478A8"/>
    <w:rsid w:val="00551B44"/>
    <w:rsid w:val="00552279"/>
    <w:rsid w:val="0055259C"/>
    <w:rsid w:val="00552B19"/>
    <w:rsid w:val="005535FD"/>
    <w:rsid w:val="005562F0"/>
    <w:rsid w:val="005575C8"/>
    <w:rsid w:val="0055789C"/>
    <w:rsid w:val="005602AD"/>
    <w:rsid w:val="0056212D"/>
    <w:rsid w:val="00564C97"/>
    <w:rsid w:val="005673F2"/>
    <w:rsid w:val="0056792F"/>
    <w:rsid w:val="005709F4"/>
    <w:rsid w:val="00571108"/>
    <w:rsid w:val="005717C0"/>
    <w:rsid w:val="00571811"/>
    <w:rsid w:val="0057288E"/>
    <w:rsid w:val="00575786"/>
    <w:rsid w:val="00577092"/>
    <w:rsid w:val="00577A17"/>
    <w:rsid w:val="00580C24"/>
    <w:rsid w:val="005815CC"/>
    <w:rsid w:val="005827A0"/>
    <w:rsid w:val="005831AA"/>
    <w:rsid w:val="005831F7"/>
    <w:rsid w:val="005853BA"/>
    <w:rsid w:val="00585627"/>
    <w:rsid w:val="00586804"/>
    <w:rsid w:val="005868CF"/>
    <w:rsid w:val="00587BB1"/>
    <w:rsid w:val="0059001B"/>
    <w:rsid w:val="005907C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60A4"/>
    <w:rsid w:val="005A7175"/>
    <w:rsid w:val="005A7AB2"/>
    <w:rsid w:val="005B264B"/>
    <w:rsid w:val="005B4332"/>
    <w:rsid w:val="005B5034"/>
    <w:rsid w:val="005B56E4"/>
    <w:rsid w:val="005B7116"/>
    <w:rsid w:val="005B77DE"/>
    <w:rsid w:val="005B7D86"/>
    <w:rsid w:val="005C376C"/>
    <w:rsid w:val="005C38CB"/>
    <w:rsid w:val="005C4BA5"/>
    <w:rsid w:val="005C6AA6"/>
    <w:rsid w:val="005C7047"/>
    <w:rsid w:val="005C7AFA"/>
    <w:rsid w:val="005D225A"/>
    <w:rsid w:val="005D2C50"/>
    <w:rsid w:val="005D61A6"/>
    <w:rsid w:val="005D723C"/>
    <w:rsid w:val="005E3567"/>
    <w:rsid w:val="005E3F94"/>
    <w:rsid w:val="005E69EE"/>
    <w:rsid w:val="005E6EFA"/>
    <w:rsid w:val="005F0E85"/>
    <w:rsid w:val="005F1DFF"/>
    <w:rsid w:val="005F26CD"/>
    <w:rsid w:val="005F2E98"/>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1C72"/>
    <w:rsid w:val="00632A5D"/>
    <w:rsid w:val="00632A5F"/>
    <w:rsid w:val="006332F2"/>
    <w:rsid w:val="00633FC6"/>
    <w:rsid w:val="0063468E"/>
    <w:rsid w:val="00640D81"/>
    <w:rsid w:val="00642427"/>
    <w:rsid w:val="006437CE"/>
    <w:rsid w:val="00647169"/>
    <w:rsid w:val="00650112"/>
    <w:rsid w:val="006528B4"/>
    <w:rsid w:val="00655C3E"/>
    <w:rsid w:val="00656EA6"/>
    <w:rsid w:val="0066060F"/>
    <w:rsid w:val="00661609"/>
    <w:rsid w:val="00662979"/>
    <w:rsid w:val="00663748"/>
    <w:rsid w:val="00666762"/>
    <w:rsid w:val="0066709B"/>
    <w:rsid w:val="0067022A"/>
    <w:rsid w:val="006713ED"/>
    <w:rsid w:val="00671C03"/>
    <w:rsid w:val="00675178"/>
    <w:rsid w:val="00682F7E"/>
    <w:rsid w:val="00683DA3"/>
    <w:rsid w:val="00684233"/>
    <w:rsid w:val="00684563"/>
    <w:rsid w:val="00684EF6"/>
    <w:rsid w:val="00685766"/>
    <w:rsid w:val="00685AD8"/>
    <w:rsid w:val="006900A6"/>
    <w:rsid w:val="00690B98"/>
    <w:rsid w:val="00691ED2"/>
    <w:rsid w:val="00691EF3"/>
    <w:rsid w:val="00692665"/>
    <w:rsid w:val="0069372D"/>
    <w:rsid w:val="0069415D"/>
    <w:rsid w:val="00694BFF"/>
    <w:rsid w:val="00695BBE"/>
    <w:rsid w:val="00697A3A"/>
    <w:rsid w:val="00697B63"/>
    <w:rsid w:val="006A467F"/>
    <w:rsid w:val="006A4E95"/>
    <w:rsid w:val="006A57A5"/>
    <w:rsid w:val="006B0400"/>
    <w:rsid w:val="006B0E28"/>
    <w:rsid w:val="006B1BE3"/>
    <w:rsid w:val="006B29DC"/>
    <w:rsid w:val="006B2A10"/>
    <w:rsid w:val="006B2A48"/>
    <w:rsid w:val="006B4070"/>
    <w:rsid w:val="006B77A3"/>
    <w:rsid w:val="006B7AD6"/>
    <w:rsid w:val="006C0033"/>
    <w:rsid w:val="006C386A"/>
    <w:rsid w:val="006C438D"/>
    <w:rsid w:val="006C6466"/>
    <w:rsid w:val="006D2D9B"/>
    <w:rsid w:val="006D2E6C"/>
    <w:rsid w:val="006D696C"/>
    <w:rsid w:val="006E0F03"/>
    <w:rsid w:val="006E1191"/>
    <w:rsid w:val="006E20A8"/>
    <w:rsid w:val="006E3FDA"/>
    <w:rsid w:val="006E7258"/>
    <w:rsid w:val="006F0330"/>
    <w:rsid w:val="006F0B17"/>
    <w:rsid w:val="006F265D"/>
    <w:rsid w:val="006F41A9"/>
    <w:rsid w:val="006F4CCF"/>
    <w:rsid w:val="006F542E"/>
    <w:rsid w:val="006F5B0F"/>
    <w:rsid w:val="006F6990"/>
    <w:rsid w:val="00700192"/>
    <w:rsid w:val="00700E17"/>
    <w:rsid w:val="007024C4"/>
    <w:rsid w:val="00703946"/>
    <w:rsid w:val="007040C0"/>
    <w:rsid w:val="0070458B"/>
    <w:rsid w:val="007045A4"/>
    <w:rsid w:val="00704F98"/>
    <w:rsid w:val="0070579A"/>
    <w:rsid w:val="00706078"/>
    <w:rsid w:val="0070693D"/>
    <w:rsid w:val="00706AE4"/>
    <w:rsid w:val="0070797E"/>
    <w:rsid w:val="00710A6B"/>
    <w:rsid w:val="00710B4E"/>
    <w:rsid w:val="00711D7E"/>
    <w:rsid w:val="007135C5"/>
    <w:rsid w:val="007161B2"/>
    <w:rsid w:val="0071713F"/>
    <w:rsid w:val="00717723"/>
    <w:rsid w:val="00717BA9"/>
    <w:rsid w:val="00720448"/>
    <w:rsid w:val="007217FF"/>
    <w:rsid w:val="00722E94"/>
    <w:rsid w:val="0072307A"/>
    <w:rsid w:val="007242FD"/>
    <w:rsid w:val="00726126"/>
    <w:rsid w:val="007261D4"/>
    <w:rsid w:val="00727D5B"/>
    <w:rsid w:val="00727F63"/>
    <w:rsid w:val="00731DFA"/>
    <w:rsid w:val="007321C0"/>
    <w:rsid w:val="00733903"/>
    <w:rsid w:val="00733C9F"/>
    <w:rsid w:val="007348EF"/>
    <w:rsid w:val="00735AD7"/>
    <w:rsid w:val="00736362"/>
    <w:rsid w:val="007363C4"/>
    <w:rsid w:val="00736A7B"/>
    <w:rsid w:val="00736E5E"/>
    <w:rsid w:val="00743997"/>
    <w:rsid w:val="00745918"/>
    <w:rsid w:val="00750B34"/>
    <w:rsid w:val="00752CA1"/>
    <w:rsid w:val="00753A50"/>
    <w:rsid w:val="007547D7"/>
    <w:rsid w:val="007566C1"/>
    <w:rsid w:val="007616DA"/>
    <w:rsid w:val="00761A48"/>
    <w:rsid w:val="007624B1"/>
    <w:rsid w:val="00762BAB"/>
    <w:rsid w:val="0076419F"/>
    <w:rsid w:val="00764F87"/>
    <w:rsid w:val="0076531E"/>
    <w:rsid w:val="00766A5D"/>
    <w:rsid w:val="0076753E"/>
    <w:rsid w:val="0076769A"/>
    <w:rsid w:val="007735DA"/>
    <w:rsid w:val="00773F9A"/>
    <w:rsid w:val="00774315"/>
    <w:rsid w:val="007751B8"/>
    <w:rsid w:val="00776DCE"/>
    <w:rsid w:val="007773E7"/>
    <w:rsid w:val="0077754F"/>
    <w:rsid w:val="00781142"/>
    <w:rsid w:val="0078592E"/>
    <w:rsid w:val="00786521"/>
    <w:rsid w:val="00786685"/>
    <w:rsid w:val="0079118A"/>
    <w:rsid w:val="00791FB0"/>
    <w:rsid w:val="007924E0"/>
    <w:rsid w:val="00793A66"/>
    <w:rsid w:val="00793ACA"/>
    <w:rsid w:val="007947F2"/>
    <w:rsid w:val="007951DE"/>
    <w:rsid w:val="00796F2B"/>
    <w:rsid w:val="007A19D5"/>
    <w:rsid w:val="007A349F"/>
    <w:rsid w:val="007A4F17"/>
    <w:rsid w:val="007A6271"/>
    <w:rsid w:val="007A7062"/>
    <w:rsid w:val="007A70A9"/>
    <w:rsid w:val="007A7624"/>
    <w:rsid w:val="007A7FB2"/>
    <w:rsid w:val="007B2BC4"/>
    <w:rsid w:val="007B4A47"/>
    <w:rsid w:val="007B58C6"/>
    <w:rsid w:val="007B6E81"/>
    <w:rsid w:val="007B6EA7"/>
    <w:rsid w:val="007C0344"/>
    <w:rsid w:val="007C0C7E"/>
    <w:rsid w:val="007C3923"/>
    <w:rsid w:val="007C472B"/>
    <w:rsid w:val="007C4CEE"/>
    <w:rsid w:val="007C5489"/>
    <w:rsid w:val="007C71CE"/>
    <w:rsid w:val="007C7BAA"/>
    <w:rsid w:val="007D4420"/>
    <w:rsid w:val="007D4E25"/>
    <w:rsid w:val="007D5144"/>
    <w:rsid w:val="007D53C1"/>
    <w:rsid w:val="007D5AF7"/>
    <w:rsid w:val="007D5B7B"/>
    <w:rsid w:val="007D752C"/>
    <w:rsid w:val="007E1AEB"/>
    <w:rsid w:val="007E60B5"/>
    <w:rsid w:val="007E701B"/>
    <w:rsid w:val="007E74C9"/>
    <w:rsid w:val="007E7E86"/>
    <w:rsid w:val="007F001A"/>
    <w:rsid w:val="007F202A"/>
    <w:rsid w:val="007F796A"/>
    <w:rsid w:val="007F7C09"/>
    <w:rsid w:val="0080116E"/>
    <w:rsid w:val="00802639"/>
    <w:rsid w:val="0080278C"/>
    <w:rsid w:val="008068EE"/>
    <w:rsid w:val="00806BC7"/>
    <w:rsid w:val="00807051"/>
    <w:rsid w:val="00807CD2"/>
    <w:rsid w:val="0081267E"/>
    <w:rsid w:val="00812EE3"/>
    <w:rsid w:val="00814C65"/>
    <w:rsid w:val="0081609C"/>
    <w:rsid w:val="00817FE3"/>
    <w:rsid w:val="00821F6A"/>
    <w:rsid w:val="00822C86"/>
    <w:rsid w:val="008250E2"/>
    <w:rsid w:val="00825DE8"/>
    <w:rsid w:val="00826D14"/>
    <w:rsid w:val="008324C0"/>
    <w:rsid w:val="008335A9"/>
    <w:rsid w:val="0083436A"/>
    <w:rsid w:val="00834C26"/>
    <w:rsid w:val="00834F94"/>
    <w:rsid w:val="008350F6"/>
    <w:rsid w:val="00842FC5"/>
    <w:rsid w:val="00844227"/>
    <w:rsid w:val="0084504E"/>
    <w:rsid w:val="008451DD"/>
    <w:rsid w:val="00845618"/>
    <w:rsid w:val="00845844"/>
    <w:rsid w:val="00845F5C"/>
    <w:rsid w:val="0084763D"/>
    <w:rsid w:val="00847871"/>
    <w:rsid w:val="008479A9"/>
    <w:rsid w:val="0085046D"/>
    <w:rsid w:val="00850E47"/>
    <w:rsid w:val="008514EA"/>
    <w:rsid w:val="00852404"/>
    <w:rsid w:val="00853BBB"/>
    <w:rsid w:val="0085493C"/>
    <w:rsid w:val="00854F04"/>
    <w:rsid w:val="00856079"/>
    <w:rsid w:val="00856C4D"/>
    <w:rsid w:val="008611BC"/>
    <w:rsid w:val="00861AFC"/>
    <w:rsid w:val="00861BA7"/>
    <w:rsid w:val="00861D41"/>
    <w:rsid w:val="0086209B"/>
    <w:rsid w:val="0086267C"/>
    <w:rsid w:val="00865393"/>
    <w:rsid w:val="0087219A"/>
    <w:rsid w:val="00872D6B"/>
    <w:rsid w:val="00873AA6"/>
    <w:rsid w:val="008759EB"/>
    <w:rsid w:val="00875C86"/>
    <w:rsid w:val="00875F95"/>
    <w:rsid w:val="00876893"/>
    <w:rsid w:val="0087750A"/>
    <w:rsid w:val="008809D6"/>
    <w:rsid w:val="00881130"/>
    <w:rsid w:val="008817A4"/>
    <w:rsid w:val="00881908"/>
    <w:rsid w:val="00881E01"/>
    <w:rsid w:val="00882D34"/>
    <w:rsid w:val="008842C0"/>
    <w:rsid w:val="008851A2"/>
    <w:rsid w:val="00887DA9"/>
    <w:rsid w:val="00893169"/>
    <w:rsid w:val="008932ED"/>
    <w:rsid w:val="008936FF"/>
    <w:rsid w:val="00894E9F"/>
    <w:rsid w:val="008956EF"/>
    <w:rsid w:val="00897FD8"/>
    <w:rsid w:val="008A13DF"/>
    <w:rsid w:val="008A2013"/>
    <w:rsid w:val="008A4678"/>
    <w:rsid w:val="008A5937"/>
    <w:rsid w:val="008A5A71"/>
    <w:rsid w:val="008A5A85"/>
    <w:rsid w:val="008A709D"/>
    <w:rsid w:val="008A7F1E"/>
    <w:rsid w:val="008B25FD"/>
    <w:rsid w:val="008B470F"/>
    <w:rsid w:val="008B481B"/>
    <w:rsid w:val="008B4CDC"/>
    <w:rsid w:val="008C119B"/>
    <w:rsid w:val="008C1B83"/>
    <w:rsid w:val="008C1DA6"/>
    <w:rsid w:val="008C3013"/>
    <w:rsid w:val="008C68B2"/>
    <w:rsid w:val="008D0751"/>
    <w:rsid w:val="008D1EA9"/>
    <w:rsid w:val="008D2016"/>
    <w:rsid w:val="008D2C50"/>
    <w:rsid w:val="008D5D5D"/>
    <w:rsid w:val="008D5EED"/>
    <w:rsid w:val="008E06D0"/>
    <w:rsid w:val="008E0CA1"/>
    <w:rsid w:val="008E1258"/>
    <w:rsid w:val="008E1D65"/>
    <w:rsid w:val="008E3A93"/>
    <w:rsid w:val="008E799C"/>
    <w:rsid w:val="008F2273"/>
    <w:rsid w:val="008F2D6F"/>
    <w:rsid w:val="008F46EF"/>
    <w:rsid w:val="008F4DE9"/>
    <w:rsid w:val="008F7242"/>
    <w:rsid w:val="008F784B"/>
    <w:rsid w:val="0090203C"/>
    <w:rsid w:val="00902954"/>
    <w:rsid w:val="00904F2B"/>
    <w:rsid w:val="00904FF0"/>
    <w:rsid w:val="009050CF"/>
    <w:rsid w:val="009053D5"/>
    <w:rsid w:val="00905BE0"/>
    <w:rsid w:val="00905D5D"/>
    <w:rsid w:val="00906072"/>
    <w:rsid w:val="009070CA"/>
    <w:rsid w:val="0091242F"/>
    <w:rsid w:val="00913178"/>
    <w:rsid w:val="00913A04"/>
    <w:rsid w:val="009161DF"/>
    <w:rsid w:val="0091696F"/>
    <w:rsid w:val="00916F70"/>
    <w:rsid w:val="0092062F"/>
    <w:rsid w:val="00922F34"/>
    <w:rsid w:val="00924A0F"/>
    <w:rsid w:val="0092586E"/>
    <w:rsid w:val="00930831"/>
    <w:rsid w:val="009310A3"/>
    <w:rsid w:val="00932034"/>
    <w:rsid w:val="00936D10"/>
    <w:rsid w:val="00937CB8"/>
    <w:rsid w:val="00943B12"/>
    <w:rsid w:val="00945B0A"/>
    <w:rsid w:val="00945D4A"/>
    <w:rsid w:val="00953865"/>
    <w:rsid w:val="009538BD"/>
    <w:rsid w:val="009542D9"/>
    <w:rsid w:val="00954CB4"/>
    <w:rsid w:val="00954F36"/>
    <w:rsid w:val="009551D6"/>
    <w:rsid w:val="0095567C"/>
    <w:rsid w:val="00956830"/>
    <w:rsid w:val="00956B5A"/>
    <w:rsid w:val="00956DDB"/>
    <w:rsid w:val="00956F80"/>
    <w:rsid w:val="009571EB"/>
    <w:rsid w:val="00957FDD"/>
    <w:rsid w:val="0096181A"/>
    <w:rsid w:val="00963AC8"/>
    <w:rsid w:val="00963CA1"/>
    <w:rsid w:val="009705B4"/>
    <w:rsid w:val="0097258C"/>
    <w:rsid w:val="00974105"/>
    <w:rsid w:val="009757CC"/>
    <w:rsid w:val="0097653B"/>
    <w:rsid w:val="00980986"/>
    <w:rsid w:val="00981BFA"/>
    <w:rsid w:val="00982DFC"/>
    <w:rsid w:val="009855F7"/>
    <w:rsid w:val="00985D27"/>
    <w:rsid w:val="00985E22"/>
    <w:rsid w:val="00987450"/>
    <w:rsid w:val="00990639"/>
    <w:rsid w:val="00991A60"/>
    <w:rsid w:val="009927B8"/>
    <w:rsid w:val="00995702"/>
    <w:rsid w:val="00996901"/>
    <w:rsid w:val="00996EAC"/>
    <w:rsid w:val="009A014F"/>
    <w:rsid w:val="009A2065"/>
    <w:rsid w:val="009A2AD9"/>
    <w:rsid w:val="009A3745"/>
    <w:rsid w:val="009A441D"/>
    <w:rsid w:val="009A4B0B"/>
    <w:rsid w:val="009A4C28"/>
    <w:rsid w:val="009A764A"/>
    <w:rsid w:val="009A7A68"/>
    <w:rsid w:val="009B0BBF"/>
    <w:rsid w:val="009B18CA"/>
    <w:rsid w:val="009B2378"/>
    <w:rsid w:val="009B279B"/>
    <w:rsid w:val="009B2F9D"/>
    <w:rsid w:val="009B36E2"/>
    <w:rsid w:val="009B6B7A"/>
    <w:rsid w:val="009C0BE2"/>
    <w:rsid w:val="009C0D37"/>
    <w:rsid w:val="009C1356"/>
    <w:rsid w:val="009C3898"/>
    <w:rsid w:val="009C4794"/>
    <w:rsid w:val="009D1E0E"/>
    <w:rsid w:val="009D3D90"/>
    <w:rsid w:val="009D55B8"/>
    <w:rsid w:val="009D703E"/>
    <w:rsid w:val="009D71D8"/>
    <w:rsid w:val="009D73A8"/>
    <w:rsid w:val="009E0A92"/>
    <w:rsid w:val="009E33EA"/>
    <w:rsid w:val="009E7071"/>
    <w:rsid w:val="009F2ADF"/>
    <w:rsid w:val="009F426E"/>
    <w:rsid w:val="009F4339"/>
    <w:rsid w:val="009F7A6C"/>
    <w:rsid w:val="00A011C1"/>
    <w:rsid w:val="00A01770"/>
    <w:rsid w:val="00A01D5E"/>
    <w:rsid w:val="00A02EA8"/>
    <w:rsid w:val="00A04088"/>
    <w:rsid w:val="00A04A83"/>
    <w:rsid w:val="00A0555B"/>
    <w:rsid w:val="00A064E3"/>
    <w:rsid w:val="00A10A40"/>
    <w:rsid w:val="00A11C8C"/>
    <w:rsid w:val="00A11C8E"/>
    <w:rsid w:val="00A158C2"/>
    <w:rsid w:val="00A1779A"/>
    <w:rsid w:val="00A2016D"/>
    <w:rsid w:val="00A21024"/>
    <w:rsid w:val="00A215F3"/>
    <w:rsid w:val="00A2311F"/>
    <w:rsid w:val="00A2438D"/>
    <w:rsid w:val="00A25C87"/>
    <w:rsid w:val="00A277E6"/>
    <w:rsid w:val="00A27BDC"/>
    <w:rsid w:val="00A306C8"/>
    <w:rsid w:val="00A35541"/>
    <w:rsid w:val="00A3762D"/>
    <w:rsid w:val="00A4084C"/>
    <w:rsid w:val="00A42AD5"/>
    <w:rsid w:val="00A462D9"/>
    <w:rsid w:val="00A47271"/>
    <w:rsid w:val="00A5066B"/>
    <w:rsid w:val="00A51973"/>
    <w:rsid w:val="00A52C14"/>
    <w:rsid w:val="00A53CDD"/>
    <w:rsid w:val="00A53D0F"/>
    <w:rsid w:val="00A5549D"/>
    <w:rsid w:val="00A56752"/>
    <w:rsid w:val="00A56D2E"/>
    <w:rsid w:val="00A609AD"/>
    <w:rsid w:val="00A61C64"/>
    <w:rsid w:val="00A648AB"/>
    <w:rsid w:val="00A6647F"/>
    <w:rsid w:val="00A7121B"/>
    <w:rsid w:val="00A7147C"/>
    <w:rsid w:val="00A7270C"/>
    <w:rsid w:val="00A72E57"/>
    <w:rsid w:val="00A76268"/>
    <w:rsid w:val="00A80CB6"/>
    <w:rsid w:val="00A823A9"/>
    <w:rsid w:val="00A8320E"/>
    <w:rsid w:val="00A83BAB"/>
    <w:rsid w:val="00A83CCA"/>
    <w:rsid w:val="00A84879"/>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E66"/>
    <w:rsid w:val="00AA45F5"/>
    <w:rsid w:val="00AB0611"/>
    <w:rsid w:val="00AB15A3"/>
    <w:rsid w:val="00AB1C1D"/>
    <w:rsid w:val="00AB21A8"/>
    <w:rsid w:val="00AB2B7D"/>
    <w:rsid w:val="00AB30ED"/>
    <w:rsid w:val="00AB3E3A"/>
    <w:rsid w:val="00AB4940"/>
    <w:rsid w:val="00AB5A36"/>
    <w:rsid w:val="00AB6343"/>
    <w:rsid w:val="00AB6F52"/>
    <w:rsid w:val="00AC21A9"/>
    <w:rsid w:val="00AC2970"/>
    <w:rsid w:val="00AC4F86"/>
    <w:rsid w:val="00AC5965"/>
    <w:rsid w:val="00AC5F0D"/>
    <w:rsid w:val="00AC6D74"/>
    <w:rsid w:val="00AC7188"/>
    <w:rsid w:val="00AC7BF5"/>
    <w:rsid w:val="00AD0A0F"/>
    <w:rsid w:val="00AD1326"/>
    <w:rsid w:val="00AD1458"/>
    <w:rsid w:val="00AD2456"/>
    <w:rsid w:val="00AD35FB"/>
    <w:rsid w:val="00AD4937"/>
    <w:rsid w:val="00AD6A17"/>
    <w:rsid w:val="00AE12D1"/>
    <w:rsid w:val="00AE5ED4"/>
    <w:rsid w:val="00AE7BE6"/>
    <w:rsid w:val="00AF001D"/>
    <w:rsid w:val="00AF493A"/>
    <w:rsid w:val="00AF6147"/>
    <w:rsid w:val="00AF6AF1"/>
    <w:rsid w:val="00AF7122"/>
    <w:rsid w:val="00B01C3B"/>
    <w:rsid w:val="00B02328"/>
    <w:rsid w:val="00B03251"/>
    <w:rsid w:val="00B0432D"/>
    <w:rsid w:val="00B06D57"/>
    <w:rsid w:val="00B072FA"/>
    <w:rsid w:val="00B113CF"/>
    <w:rsid w:val="00B113F0"/>
    <w:rsid w:val="00B15044"/>
    <w:rsid w:val="00B1524B"/>
    <w:rsid w:val="00B1535C"/>
    <w:rsid w:val="00B15817"/>
    <w:rsid w:val="00B1705E"/>
    <w:rsid w:val="00B204C2"/>
    <w:rsid w:val="00B21A73"/>
    <w:rsid w:val="00B22871"/>
    <w:rsid w:val="00B232D3"/>
    <w:rsid w:val="00B26645"/>
    <w:rsid w:val="00B2670C"/>
    <w:rsid w:val="00B2691D"/>
    <w:rsid w:val="00B276AB"/>
    <w:rsid w:val="00B306CD"/>
    <w:rsid w:val="00B30C91"/>
    <w:rsid w:val="00B32141"/>
    <w:rsid w:val="00B32763"/>
    <w:rsid w:val="00B32E2C"/>
    <w:rsid w:val="00B3312F"/>
    <w:rsid w:val="00B34CD2"/>
    <w:rsid w:val="00B40A8A"/>
    <w:rsid w:val="00B41E4E"/>
    <w:rsid w:val="00B42764"/>
    <w:rsid w:val="00B43947"/>
    <w:rsid w:val="00B4420F"/>
    <w:rsid w:val="00B44250"/>
    <w:rsid w:val="00B44DBE"/>
    <w:rsid w:val="00B44FB9"/>
    <w:rsid w:val="00B45D38"/>
    <w:rsid w:val="00B46380"/>
    <w:rsid w:val="00B46BE3"/>
    <w:rsid w:val="00B504BD"/>
    <w:rsid w:val="00B553BD"/>
    <w:rsid w:val="00B55F93"/>
    <w:rsid w:val="00B5710A"/>
    <w:rsid w:val="00B6367C"/>
    <w:rsid w:val="00B6513A"/>
    <w:rsid w:val="00B667FB"/>
    <w:rsid w:val="00B711D9"/>
    <w:rsid w:val="00B74BBE"/>
    <w:rsid w:val="00B76C45"/>
    <w:rsid w:val="00B7711D"/>
    <w:rsid w:val="00B77667"/>
    <w:rsid w:val="00B8122D"/>
    <w:rsid w:val="00B851E5"/>
    <w:rsid w:val="00B8595C"/>
    <w:rsid w:val="00B87375"/>
    <w:rsid w:val="00B87C12"/>
    <w:rsid w:val="00B936A4"/>
    <w:rsid w:val="00B95361"/>
    <w:rsid w:val="00B96D28"/>
    <w:rsid w:val="00B96E52"/>
    <w:rsid w:val="00BA1583"/>
    <w:rsid w:val="00BA2B1E"/>
    <w:rsid w:val="00BA2B80"/>
    <w:rsid w:val="00BA39A8"/>
    <w:rsid w:val="00BA484C"/>
    <w:rsid w:val="00BA5E66"/>
    <w:rsid w:val="00BA66F4"/>
    <w:rsid w:val="00BA672B"/>
    <w:rsid w:val="00BA6C3D"/>
    <w:rsid w:val="00BB1398"/>
    <w:rsid w:val="00BB15C0"/>
    <w:rsid w:val="00BB2DEB"/>
    <w:rsid w:val="00BB43D9"/>
    <w:rsid w:val="00BB478D"/>
    <w:rsid w:val="00BB5BAE"/>
    <w:rsid w:val="00BB66F8"/>
    <w:rsid w:val="00BB6A54"/>
    <w:rsid w:val="00BB6D17"/>
    <w:rsid w:val="00BC4943"/>
    <w:rsid w:val="00BC4FB2"/>
    <w:rsid w:val="00BC524D"/>
    <w:rsid w:val="00BC7A7E"/>
    <w:rsid w:val="00BC7B91"/>
    <w:rsid w:val="00BD0ECC"/>
    <w:rsid w:val="00BD2109"/>
    <w:rsid w:val="00BD21ED"/>
    <w:rsid w:val="00BD30D5"/>
    <w:rsid w:val="00BD5D72"/>
    <w:rsid w:val="00BD767C"/>
    <w:rsid w:val="00BD7D11"/>
    <w:rsid w:val="00BD7E28"/>
    <w:rsid w:val="00BE0171"/>
    <w:rsid w:val="00BE3461"/>
    <w:rsid w:val="00BF0491"/>
    <w:rsid w:val="00BF1911"/>
    <w:rsid w:val="00BF3BE8"/>
    <w:rsid w:val="00BF4F73"/>
    <w:rsid w:val="00BF5281"/>
    <w:rsid w:val="00BF7A00"/>
    <w:rsid w:val="00BF7C06"/>
    <w:rsid w:val="00C01853"/>
    <w:rsid w:val="00C06FE6"/>
    <w:rsid w:val="00C07C0A"/>
    <w:rsid w:val="00C112A4"/>
    <w:rsid w:val="00C121AE"/>
    <w:rsid w:val="00C12769"/>
    <w:rsid w:val="00C13834"/>
    <w:rsid w:val="00C14305"/>
    <w:rsid w:val="00C15F95"/>
    <w:rsid w:val="00C16520"/>
    <w:rsid w:val="00C1776F"/>
    <w:rsid w:val="00C202CF"/>
    <w:rsid w:val="00C2141A"/>
    <w:rsid w:val="00C22399"/>
    <w:rsid w:val="00C24208"/>
    <w:rsid w:val="00C245C7"/>
    <w:rsid w:val="00C25326"/>
    <w:rsid w:val="00C27F73"/>
    <w:rsid w:val="00C307AE"/>
    <w:rsid w:val="00C323C4"/>
    <w:rsid w:val="00C34025"/>
    <w:rsid w:val="00C343B5"/>
    <w:rsid w:val="00C35122"/>
    <w:rsid w:val="00C35E51"/>
    <w:rsid w:val="00C3608C"/>
    <w:rsid w:val="00C3739C"/>
    <w:rsid w:val="00C37972"/>
    <w:rsid w:val="00C37FE9"/>
    <w:rsid w:val="00C400C0"/>
    <w:rsid w:val="00C4053F"/>
    <w:rsid w:val="00C407AC"/>
    <w:rsid w:val="00C41338"/>
    <w:rsid w:val="00C43F7B"/>
    <w:rsid w:val="00C441C0"/>
    <w:rsid w:val="00C442C0"/>
    <w:rsid w:val="00C508CC"/>
    <w:rsid w:val="00C51B5C"/>
    <w:rsid w:val="00C523AA"/>
    <w:rsid w:val="00C566CD"/>
    <w:rsid w:val="00C57B86"/>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D0B"/>
    <w:rsid w:val="00C90A3F"/>
    <w:rsid w:val="00C92797"/>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9EB"/>
    <w:rsid w:val="00CC4B8E"/>
    <w:rsid w:val="00CC4CF1"/>
    <w:rsid w:val="00CD16C3"/>
    <w:rsid w:val="00CD178E"/>
    <w:rsid w:val="00CD48F9"/>
    <w:rsid w:val="00CD5216"/>
    <w:rsid w:val="00CD575B"/>
    <w:rsid w:val="00CD5969"/>
    <w:rsid w:val="00CD5B02"/>
    <w:rsid w:val="00CD5B7D"/>
    <w:rsid w:val="00CD6600"/>
    <w:rsid w:val="00CD74F0"/>
    <w:rsid w:val="00CD7C6A"/>
    <w:rsid w:val="00CE0DBF"/>
    <w:rsid w:val="00CE1EDE"/>
    <w:rsid w:val="00CE24AF"/>
    <w:rsid w:val="00CE33D0"/>
    <w:rsid w:val="00CE358B"/>
    <w:rsid w:val="00CE5FA4"/>
    <w:rsid w:val="00CF3447"/>
    <w:rsid w:val="00CF43CB"/>
    <w:rsid w:val="00CF470C"/>
    <w:rsid w:val="00CF75B4"/>
    <w:rsid w:val="00D00068"/>
    <w:rsid w:val="00D00184"/>
    <w:rsid w:val="00D01897"/>
    <w:rsid w:val="00D039E3"/>
    <w:rsid w:val="00D056FC"/>
    <w:rsid w:val="00D0657A"/>
    <w:rsid w:val="00D071FF"/>
    <w:rsid w:val="00D07350"/>
    <w:rsid w:val="00D11C2B"/>
    <w:rsid w:val="00D1528B"/>
    <w:rsid w:val="00D15A2A"/>
    <w:rsid w:val="00D15C9B"/>
    <w:rsid w:val="00D2111C"/>
    <w:rsid w:val="00D23AC0"/>
    <w:rsid w:val="00D250CE"/>
    <w:rsid w:val="00D260A5"/>
    <w:rsid w:val="00D271D4"/>
    <w:rsid w:val="00D271D5"/>
    <w:rsid w:val="00D2780B"/>
    <w:rsid w:val="00D27AC6"/>
    <w:rsid w:val="00D27BAA"/>
    <w:rsid w:val="00D34363"/>
    <w:rsid w:val="00D353DB"/>
    <w:rsid w:val="00D36390"/>
    <w:rsid w:val="00D37AEB"/>
    <w:rsid w:val="00D40D0C"/>
    <w:rsid w:val="00D43598"/>
    <w:rsid w:val="00D435DD"/>
    <w:rsid w:val="00D44B9F"/>
    <w:rsid w:val="00D4525A"/>
    <w:rsid w:val="00D46AE3"/>
    <w:rsid w:val="00D50056"/>
    <w:rsid w:val="00D50D02"/>
    <w:rsid w:val="00D52033"/>
    <w:rsid w:val="00D525A1"/>
    <w:rsid w:val="00D52FDF"/>
    <w:rsid w:val="00D5368B"/>
    <w:rsid w:val="00D53BA9"/>
    <w:rsid w:val="00D554B4"/>
    <w:rsid w:val="00D560B9"/>
    <w:rsid w:val="00D56C00"/>
    <w:rsid w:val="00D57C43"/>
    <w:rsid w:val="00D6089E"/>
    <w:rsid w:val="00D610C8"/>
    <w:rsid w:val="00D6366C"/>
    <w:rsid w:val="00D6369E"/>
    <w:rsid w:val="00D646EB"/>
    <w:rsid w:val="00D64F73"/>
    <w:rsid w:val="00D67462"/>
    <w:rsid w:val="00D7287B"/>
    <w:rsid w:val="00D72A57"/>
    <w:rsid w:val="00D72CAB"/>
    <w:rsid w:val="00D73466"/>
    <w:rsid w:val="00D741D8"/>
    <w:rsid w:val="00D7460B"/>
    <w:rsid w:val="00D757D2"/>
    <w:rsid w:val="00D76DDB"/>
    <w:rsid w:val="00D815B9"/>
    <w:rsid w:val="00D82086"/>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83C"/>
    <w:rsid w:val="00DA585F"/>
    <w:rsid w:val="00DA6623"/>
    <w:rsid w:val="00DB253C"/>
    <w:rsid w:val="00DB2AAA"/>
    <w:rsid w:val="00DB2BEB"/>
    <w:rsid w:val="00DB2C67"/>
    <w:rsid w:val="00DB32F7"/>
    <w:rsid w:val="00DB4357"/>
    <w:rsid w:val="00DB6727"/>
    <w:rsid w:val="00DC2495"/>
    <w:rsid w:val="00DC558C"/>
    <w:rsid w:val="00DC5C4E"/>
    <w:rsid w:val="00DD033D"/>
    <w:rsid w:val="00DD12DC"/>
    <w:rsid w:val="00DD1C5C"/>
    <w:rsid w:val="00DD234C"/>
    <w:rsid w:val="00DD67CA"/>
    <w:rsid w:val="00DD6C5D"/>
    <w:rsid w:val="00DD7D37"/>
    <w:rsid w:val="00DE0687"/>
    <w:rsid w:val="00DE06EF"/>
    <w:rsid w:val="00DE0D7E"/>
    <w:rsid w:val="00DE1324"/>
    <w:rsid w:val="00DE1B48"/>
    <w:rsid w:val="00DE2A5A"/>
    <w:rsid w:val="00DE327A"/>
    <w:rsid w:val="00DE3A6E"/>
    <w:rsid w:val="00DE4027"/>
    <w:rsid w:val="00DE4B9B"/>
    <w:rsid w:val="00DE4D9C"/>
    <w:rsid w:val="00DE64C8"/>
    <w:rsid w:val="00DE75B7"/>
    <w:rsid w:val="00DF129C"/>
    <w:rsid w:val="00DF12F0"/>
    <w:rsid w:val="00DF2B40"/>
    <w:rsid w:val="00DF2F91"/>
    <w:rsid w:val="00DF34AB"/>
    <w:rsid w:val="00E02399"/>
    <w:rsid w:val="00E0291F"/>
    <w:rsid w:val="00E02CE7"/>
    <w:rsid w:val="00E03E03"/>
    <w:rsid w:val="00E04176"/>
    <w:rsid w:val="00E06D31"/>
    <w:rsid w:val="00E07C3C"/>
    <w:rsid w:val="00E07FB3"/>
    <w:rsid w:val="00E11C05"/>
    <w:rsid w:val="00E12A39"/>
    <w:rsid w:val="00E13511"/>
    <w:rsid w:val="00E13791"/>
    <w:rsid w:val="00E13DFE"/>
    <w:rsid w:val="00E15149"/>
    <w:rsid w:val="00E152B7"/>
    <w:rsid w:val="00E200F8"/>
    <w:rsid w:val="00E234D3"/>
    <w:rsid w:val="00E25794"/>
    <w:rsid w:val="00E260AF"/>
    <w:rsid w:val="00E26774"/>
    <w:rsid w:val="00E26F99"/>
    <w:rsid w:val="00E324C0"/>
    <w:rsid w:val="00E33161"/>
    <w:rsid w:val="00E34A7F"/>
    <w:rsid w:val="00E430E9"/>
    <w:rsid w:val="00E4655B"/>
    <w:rsid w:val="00E46885"/>
    <w:rsid w:val="00E47672"/>
    <w:rsid w:val="00E55D18"/>
    <w:rsid w:val="00E611CD"/>
    <w:rsid w:val="00E61FAC"/>
    <w:rsid w:val="00E65806"/>
    <w:rsid w:val="00E65DC6"/>
    <w:rsid w:val="00E67A53"/>
    <w:rsid w:val="00E67A5C"/>
    <w:rsid w:val="00E67DAA"/>
    <w:rsid w:val="00E705C5"/>
    <w:rsid w:val="00E70EF2"/>
    <w:rsid w:val="00E710FA"/>
    <w:rsid w:val="00E71239"/>
    <w:rsid w:val="00E71A7D"/>
    <w:rsid w:val="00E72DB0"/>
    <w:rsid w:val="00E7456C"/>
    <w:rsid w:val="00E74C15"/>
    <w:rsid w:val="00E74F68"/>
    <w:rsid w:val="00E75A76"/>
    <w:rsid w:val="00E83811"/>
    <w:rsid w:val="00E83892"/>
    <w:rsid w:val="00E85F8E"/>
    <w:rsid w:val="00E85F96"/>
    <w:rsid w:val="00E86614"/>
    <w:rsid w:val="00E86B4B"/>
    <w:rsid w:val="00E86EE7"/>
    <w:rsid w:val="00E87ABE"/>
    <w:rsid w:val="00E90932"/>
    <w:rsid w:val="00E91CAC"/>
    <w:rsid w:val="00E92B1C"/>
    <w:rsid w:val="00E9433E"/>
    <w:rsid w:val="00E94341"/>
    <w:rsid w:val="00E94DD9"/>
    <w:rsid w:val="00E94F22"/>
    <w:rsid w:val="00E9516B"/>
    <w:rsid w:val="00E96491"/>
    <w:rsid w:val="00E96855"/>
    <w:rsid w:val="00E96EDD"/>
    <w:rsid w:val="00EA0656"/>
    <w:rsid w:val="00EA21D1"/>
    <w:rsid w:val="00EA2AA0"/>
    <w:rsid w:val="00EA2C96"/>
    <w:rsid w:val="00EA3FCA"/>
    <w:rsid w:val="00EA495B"/>
    <w:rsid w:val="00EA5A6F"/>
    <w:rsid w:val="00EA5B37"/>
    <w:rsid w:val="00EA6095"/>
    <w:rsid w:val="00EA69F6"/>
    <w:rsid w:val="00EB1378"/>
    <w:rsid w:val="00EB2655"/>
    <w:rsid w:val="00EB2FE0"/>
    <w:rsid w:val="00EB3091"/>
    <w:rsid w:val="00EB53F5"/>
    <w:rsid w:val="00EB58BB"/>
    <w:rsid w:val="00EB6740"/>
    <w:rsid w:val="00EB6BE4"/>
    <w:rsid w:val="00EC1420"/>
    <w:rsid w:val="00EC1793"/>
    <w:rsid w:val="00EC1E03"/>
    <w:rsid w:val="00EC25CB"/>
    <w:rsid w:val="00EC3624"/>
    <w:rsid w:val="00EC4865"/>
    <w:rsid w:val="00EC4D3B"/>
    <w:rsid w:val="00EC53D1"/>
    <w:rsid w:val="00EC58A7"/>
    <w:rsid w:val="00EC5AE3"/>
    <w:rsid w:val="00EC6BF0"/>
    <w:rsid w:val="00EC75A6"/>
    <w:rsid w:val="00ED027E"/>
    <w:rsid w:val="00ED1128"/>
    <w:rsid w:val="00ED1A6E"/>
    <w:rsid w:val="00ED1EE4"/>
    <w:rsid w:val="00ED284C"/>
    <w:rsid w:val="00ED337B"/>
    <w:rsid w:val="00ED6CF3"/>
    <w:rsid w:val="00ED6ED3"/>
    <w:rsid w:val="00ED719D"/>
    <w:rsid w:val="00ED76E0"/>
    <w:rsid w:val="00ED7C36"/>
    <w:rsid w:val="00EE10A9"/>
    <w:rsid w:val="00EE4335"/>
    <w:rsid w:val="00EE55FB"/>
    <w:rsid w:val="00EF025F"/>
    <w:rsid w:val="00EF21BD"/>
    <w:rsid w:val="00EF4213"/>
    <w:rsid w:val="00EF4F35"/>
    <w:rsid w:val="00F02794"/>
    <w:rsid w:val="00F057F8"/>
    <w:rsid w:val="00F0624C"/>
    <w:rsid w:val="00F06E79"/>
    <w:rsid w:val="00F10C05"/>
    <w:rsid w:val="00F12AFF"/>
    <w:rsid w:val="00F1387C"/>
    <w:rsid w:val="00F13A63"/>
    <w:rsid w:val="00F15337"/>
    <w:rsid w:val="00F17E57"/>
    <w:rsid w:val="00F223F3"/>
    <w:rsid w:val="00F22FBA"/>
    <w:rsid w:val="00F237FB"/>
    <w:rsid w:val="00F266F0"/>
    <w:rsid w:val="00F26DBD"/>
    <w:rsid w:val="00F333B3"/>
    <w:rsid w:val="00F33F8F"/>
    <w:rsid w:val="00F3564C"/>
    <w:rsid w:val="00F36CAF"/>
    <w:rsid w:val="00F36F7C"/>
    <w:rsid w:val="00F37BF3"/>
    <w:rsid w:val="00F4036F"/>
    <w:rsid w:val="00F40DBC"/>
    <w:rsid w:val="00F41A36"/>
    <w:rsid w:val="00F41AE9"/>
    <w:rsid w:val="00F42EA2"/>
    <w:rsid w:val="00F44B99"/>
    <w:rsid w:val="00F46141"/>
    <w:rsid w:val="00F50CD6"/>
    <w:rsid w:val="00F5161C"/>
    <w:rsid w:val="00F53836"/>
    <w:rsid w:val="00F5539E"/>
    <w:rsid w:val="00F60CCD"/>
    <w:rsid w:val="00F61AD6"/>
    <w:rsid w:val="00F66821"/>
    <w:rsid w:val="00F702AF"/>
    <w:rsid w:val="00F72173"/>
    <w:rsid w:val="00F727DB"/>
    <w:rsid w:val="00F72DD9"/>
    <w:rsid w:val="00F806AD"/>
    <w:rsid w:val="00F82060"/>
    <w:rsid w:val="00F82A16"/>
    <w:rsid w:val="00F84407"/>
    <w:rsid w:val="00F84684"/>
    <w:rsid w:val="00F8514F"/>
    <w:rsid w:val="00F855A1"/>
    <w:rsid w:val="00F85B48"/>
    <w:rsid w:val="00F87EC2"/>
    <w:rsid w:val="00F908A0"/>
    <w:rsid w:val="00F965B6"/>
    <w:rsid w:val="00F96967"/>
    <w:rsid w:val="00F97813"/>
    <w:rsid w:val="00F97845"/>
    <w:rsid w:val="00FA1664"/>
    <w:rsid w:val="00FA1BCA"/>
    <w:rsid w:val="00FA257D"/>
    <w:rsid w:val="00FA2B4C"/>
    <w:rsid w:val="00FA31F7"/>
    <w:rsid w:val="00FA4FC9"/>
    <w:rsid w:val="00FA5A50"/>
    <w:rsid w:val="00FA69D4"/>
    <w:rsid w:val="00FA7F03"/>
    <w:rsid w:val="00FB0C64"/>
    <w:rsid w:val="00FB2A30"/>
    <w:rsid w:val="00FB7376"/>
    <w:rsid w:val="00FB7799"/>
    <w:rsid w:val="00FB7C90"/>
    <w:rsid w:val="00FC0D62"/>
    <w:rsid w:val="00FC1706"/>
    <w:rsid w:val="00FC28C7"/>
    <w:rsid w:val="00FC323C"/>
    <w:rsid w:val="00FC41C0"/>
    <w:rsid w:val="00FC6DC0"/>
    <w:rsid w:val="00FC7B12"/>
    <w:rsid w:val="00FD1300"/>
    <w:rsid w:val="00FD17FD"/>
    <w:rsid w:val="00FD541C"/>
    <w:rsid w:val="00FD57E4"/>
    <w:rsid w:val="00FD682A"/>
    <w:rsid w:val="00FD6F56"/>
    <w:rsid w:val="00FD70AE"/>
    <w:rsid w:val="00FE12AD"/>
    <w:rsid w:val="00FE1E17"/>
    <w:rsid w:val="00FE1EFC"/>
    <w:rsid w:val="00FE2615"/>
    <w:rsid w:val="00FE2F5E"/>
    <w:rsid w:val="00FE2FEA"/>
    <w:rsid w:val="00FE3170"/>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20"/>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6"/>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3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20"/>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6"/>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3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s>
</file>

<file path=word/webSettings.xml><?xml version="1.0" encoding="utf-8"?>
<w:webSettings xmlns:r="http://schemas.openxmlformats.org/officeDocument/2006/relationships" xmlns:w="http://schemas.openxmlformats.org/wordprocessingml/2006/main">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ikischool.ru/"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pasoch.ru/" TargetMode="External"/><Relationship Id="rId14" Type="http://schemas.openxmlformats.org/officeDocument/2006/relationships/image" Target="media/image5.wmf"/><Relationship Id="rId22" Type="http://schemas.openxmlformats.org/officeDocument/2006/relationships/image" Target="media/image13.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490C-3F3F-45D0-9A0F-5C3A07A1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11347</Words>
  <Characters>64682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Admin</cp:lastModifiedBy>
  <cp:revision>3</cp:revision>
  <dcterms:created xsi:type="dcterms:W3CDTF">2022-09-21T05:53:00Z</dcterms:created>
  <dcterms:modified xsi:type="dcterms:W3CDTF">2022-12-14T05:42:00Z</dcterms:modified>
</cp:coreProperties>
</file>