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77E" w:rsidRPr="0069377E" w:rsidRDefault="00F72392" w:rsidP="0069377E">
      <w:pPr>
        <w:spacing w:before="105" w:line="480" w:lineRule="auto"/>
        <w:rPr>
          <w:sz w:val="32"/>
          <w:szCs w:val="32"/>
        </w:rPr>
        <w:sectPr w:rsidR="0069377E" w:rsidRPr="0069377E">
          <w:type w:val="continuous"/>
          <w:pgSz w:w="11910" w:h="16840"/>
          <w:pgMar w:top="840" w:right="160" w:bottom="280" w:left="1220" w:header="720" w:footer="720" w:gutter="0"/>
          <w:cols w:space="720"/>
        </w:sectPr>
      </w:pPr>
      <w:r>
        <w:rPr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55pt;height:743.8pt">
            <v:imagedata r:id="rId6" o:title="график оценочных процедур_page-0001"/>
          </v:shape>
        </w:pict>
      </w:r>
    </w:p>
    <w:p w:rsidR="00EB5EE3" w:rsidRDefault="00AC6BA0">
      <w:pPr>
        <w:spacing w:before="170"/>
        <w:ind w:right="493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График</w:t>
      </w:r>
    </w:p>
    <w:p w:rsidR="00EB5EE3" w:rsidRDefault="00AC6BA0">
      <w:pPr>
        <w:ind w:left="1" w:right="493"/>
        <w:jc w:val="center"/>
        <w:rPr>
          <w:b/>
          <w:sz w:val="24"/>
        </w:rPr>
      </w:pPr>
      <w:r>
        <w:rPr>
          <w:b/>
          <w:sz w:val="24"/>
        </w:rPr>
        <w:t>проведения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оценочных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1-4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классах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году</w:t>
      </w:r>
    </w:p>
    <w:p w:rsidR="00EB5EE3" w:rsidRDefault="00AC6BA0">
      <w:pPr>
        <w:pStyle w:val="a3"/>
        <w:spacing w:before="272"/>
        <w:ind w:left="198" w:right="692" w:firstLine="707"/>
        <w:jc w:val="both"/>
      </w:pPr>
      <w:r>
        <w:t>В соответствии с пунктом 10 части 3 статьи 28 и частью 2 статьи 30</w:t>
      </w:r>
      <w:r>
        <w:rPr>
          <w:spacing w:val="80"/>
        </w:rPr>
        <w:t xml:space="preserve"> </w:t>
      </w:r>
      <w:r>
        <w:t>Федерального закона № 273-ФЗ и в целях обеспечения открытости и доступности информации о системе образования образовательных организаций</w:t>
      </w:r>
      <w:r>
        <w:rPr>
          <w:spacing w:val="40"/>
        </w:rPr>
        <w:t xml:space="preserve"> </w:t>
      </w:r>
      <w:r>
        <w:t>разработан настоящий График. В Графике указаны контрольные (КР), проверочные (ПР) и диагностические (ДР) работы и творческие работы, которые выполняются всеми обучающимися в классе одновременно и длительность которых составляет не менее 30 минут. Самостоятельные</w:t>
      </w:r>
      <w:r>
        <w:rPr>
          <w:spacing w:val="40"/>
        </w:rPr>
        <w:t xml:space="preserve"> </w:t>
      </w:r>
      <w:r>
        <w:t>и проверочные работы, которые проводятся в течение 15-20 минут и не всегда для всех обучающихся класса, в настоящий График не входят.</w:t>
      </w:r>
    </w:p>
    <w:p w:rsidR="00EB5EE3" w:rsidRDefault="00AC6BA0">
      <w:pPr>
        <w:pStyle w:val="a3"/>
        <w:ind w:left="198" w:right="694" w:firstLine="707"/>
        <w:jc w:val="both"/>
      </w:pPr>
      <w:r>
        <w:t xml:space="preserve">В Графике указаны оценочные процедуры школьного, регионального и федерального </w:t>
      </w:r>
      <w:r>
        <w:rPr>
          <w:spacing w:val="-2"/>
        </w:rPr>
        <w:t>уровней.</w:t>
      </w:r>
    </w:p>
    <w:p w:rsidR="00EB5EE3" w:rsidRDefault="00EB5EE3">
      <w:pPr>
        <w:jc w:val="both"/>
        <w:sectPr w:rsidR="00EB5EE3">
          <w:headerReference w:type="default" r:id="rId7"/>
          <w:pgSz w:w="11910" w:h="16840"/>
          <w:pgMar w:top="660" w:right="160" w:bottom="280" w:left="1220" w:header="324" w:footer="0" w:gutter="0"/>
          <w:pgNumType w:start="2"/>
          <w:cols w:space="720"/>
        </w:sectPr>
      </w:pPr>
    </w:p>
    <w:p w:rsidR="00EB5EE3" w:rsidRDefault="00EB5EE3">
      <w:pPr>
        <w:pStyle w:val="a3"/>
        <w:rPr>
          <w:sz w:val="20"/>
        </w:rPr>
      </w:pPr>
    </w:p>
    <w:p w:rsidR="00EB5EE3" w:rsidRDefault="00EB5EE3">
      <w:pPr>
        <w:pStyle w:val="a3"/>
        <w:spacing w:before="73"/>
        <w:rPr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572"/>
        <w:gridCol w:w="1004"/>
        <w:gridCol w:w="3217"/>
        <w:gridCol w:w="2152"/>
        <w:gridCol w:w="2341"/>
      </w:tblGrid>
      <w:tr w:rsidR="00EB5EE3">
        <w:trPr>
          <w:trHeight w:val="402"/>
        </w:trPr>
        <w:tc>
          <w:tcPr>
            <w:tcW w:w="2576" w:type="dxa"/>
            <w:gridSpan w:val="2"/>
          </w:tcPr>
          <w:p w:rsidR="00EB5EE3" w:rsidRDefault="00AC6BA0">
            <w:pPr>
              <w:pStyle w:val="TableParagraph"/>
              <w:spacing w:before="72"/>
              <w:ind w:left="74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процедуры</w:t>
            </w:r>
          </w:p>
        </w:tc>
        <w:tc>
          <w:tcPr>
            <w:tcW w:w="3217" w:type="dxa"/>
          </w:tcPr>
          <w:p w:rsidR="00EB5EE3" w:rsidRDefault="00AC6BA0">
            <w:pPr>
              <w:pStyle w:val="TableParagraph"/>
              <w:spacing w:before="72"/>
              <w:ind w:left="73"/>
              <w:rPr>
                <w:b/>
              </w:rPr>
            </w:pPr>
            <w:r>
              <w:rPr>
                <w:b/>
              </w:rPr>
              <w:t>Процедура/учебный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предмет</w:t>
            </w:r>
          </w:p>
        </w:tc>
        <w:tc>
          <w:tcPr>
            <w:tcW w:w="4493" w:type="dxa"/>
            <w:gridSpan w:val="2"/>
          </w:tcPr>
          <w:p w:rsidR="00EB5EE3" w:rsidRDefault="00AC6BA0">
            <w:pPr>
              <w:pStyle w:val="TableParagraph"/>
              <w:spacing w:before="72"/>
              <w:ind w:left="73"/>
              <w:rPr>
                <w:b/>
              </w:rPr>
            </w:pPr>
            <w:r>
              <w:rPr>
                <w:b/>
              </w:rPr>
              <w:t>Планируемая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дата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проведения</w:t>
            </w:r>
          </w:p>
        </w:tc>
      </w:tr>
      <w:tr w:rsidR="00EB5EE3">
        <w:trPr>
          <w:trHeight w:val="388"/>
        </w:trPr>
        <w:tc>
          <w:tcPr>
            <w:tcW w:w="10286" w:type="dxa"/>
            <w:gridSpan w:val="5"/>
          </w:tcPr>
          <w:p w:rsidR="00EB5EE3" w:rsidRDefault="00AC6BA0">
            <w:pPr>
              <w:pStyle w:val="TableParagraph"/>
              <w:spacing w:before="54"/>
              <w:ind w:left="74"/>
              <w:rPr>
                <w:b/>
              </w:rPr>
            </w:pPr>
            <w:r>
              <w:rPr>
                <w:b/>
              </w:rPr>
              <w:t>НАЧАЛЬНОЕ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ОБЩЕЕ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ОБРАЗОВАНИЕ</w:t>
            </w:r>
          </w:p>
        </w:tc>
      </w:tr>
      <w:tr w:rsidR="00EB5EE3">
        <w:trPr>
          <w:trHeight w:val="388"/>
        </w:trPr>
        <w:tc>
          <w:tcPr>
            <w:tcW w:w="10286" w:type="dxa"/>
            <w:gridSpan w:val="5"/>
          </w:tcPr>
          <w:p w:rsidR="00EB5EE3" w:rsidRDefault="00AC6BA0">
            <w:pPr>
              <w:pStyle w:val="TableParagraph"/>
              <w:spacing w:before="58"/>
              <w:ind w:left="74"/>
              <w:rPr>
                <w:b/>
              </w:rPr>
            </w:pPr>
            <w:r>
              <w:rPr>
                <w:b/>
              </w:rPr>
              <w:t xml:space="preserve">1 </w:t>
            </w:r>
            <w:r>
              <w:rPr>
                <w:b/>
                <w:spacing w:val="-2"/>
              </w:rPr>
              <w:t>класс</w:t>
            </w:r>
          </w:p>
        </w:tc>
      </w:tr>
      <w:tr w:rsidR="00EB5EE3">
        <w:trPr>
          <w:trHeight w:val="409"/>
        </w:trPr>
        <w:tc>
          <w:tcPr>
            <w:tcW w:w="1572" w:type="dxa"/>
            <w:vMerge w:val="restart"/>
          </w:tcPr>
          <w:p w:rsidR="00EB5EE3" w:rsidRDefault="00AC6BA0">
            <w:pPr>
              <w:pStyle w:val="TableParagraph"/>
              <w:spacing w:before="58"/>
              <w:ind w:left="74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Школьный</w:t>
            </w:r>
          </w:p>
        </w:tc>
        <w:tc>
          <w:tcPr>
            <w:tcW w:w="4221" w:type="dxa"/>
            <w:gridSpan w:val="2"/>
          </w:tcPr>
          <w:p w:rsidR="00EB5EE3" w:rsidRDefault="00AC6BA0">
            <w:pPr>
              <w:pStyle w:val="TableParagraph"/>
              <w:ind w:left="74"/>
            </w:pPr>
            <w:r>
              <w:t>Стартовая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диагностика</w:t>
            </w:r>
          </w:p>
        </w:tc>
        <w:tc>
          <w:tcPr>
            <w:tcW w:w="4493" w:type="dxa"/>
            <w:gridSpan w:val="2"/>
          </w:tcPr>
          <w:p w:rsidR="00EB5EE3" w:rsidRDefault="0069377E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t>2.10-</w:t>
            </w:r>
            <w:r w:rsidR="00AC6BA0">
              <w:t>4</w:t>
            </w:r>
            <w:r>
              <w:t>.</w:t>
            </w:r>
            <w:r w:rsidR="00AC6BA0">
              <w:t>09</w:t>
            </w:r>
            <w:r w:rsidR="00AC6BA0">
              <w:rPr>
                <w:spacing w:val="-6"/>
              </w:rPr>
              <w:t xml:space="preserve"> </w:t>
            </w:r>
            <w:r w:rsidR="00AC6BA0">
              <w:rPr>
                <w:spacing w:val="-4"/>
                <w:sz w:val="24"/>
              </w:rPr>
              <w:t>(ДР)</w:t>
            </w:r>
          </w:p>
        </w:tc>
      </w:tr>
      <w:tr w:rsidR="00EB5EE3">
        <w:trPr>
          <w:trHeight w:val="412"/>
        </w:trPr>
        <w:tc>
          <w:tcPr>
            <w:tcW w:w="1572" w:type="dxa"/>
            <w:vMerge/>
            <w:tcBorders>
              <w:top w:val="nil"/>
            </w:tcBorders>
          </w:tcPr>
          <w:p w:rsidR="00EB5EE3" w:rsidRDefault="00EB5EE3">
            <w:pPr>
              <w:rPr>
                <w:sz w:val="2"/>
                <w:szCs w:val="2"/>
              </w:rPr>
            </w:pPr>
          </w:p>
        </w:tc>
        <w:tc>
          <w:tcPr>
            <w:tcW w:w="4221" w:type="dxa"/>
            <w:gridSpan w:val="2"/>
          </w:tcPr>
          <w:p w:rsidR="00EB5EE3" w:rsidRDefault="00AC6BA0">
            <w:pPr>
              <w:pStyle w:val="TableParagraph"/>
              <w:spacing w:before="56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Административный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</w:t>
            </w:r>
          </w:p>
        </w:tc>
        <w:tc>
          <w:tcPr>
            <w:tcW w:w="4493" w:type="dxa"/>
            <w:gridSpan w:val="2"/>
          </w:tcPr>
          <w:p w:rsidR="00EB5EE3" w:rsidRDefault="00EB5EE3">
            <w:pPr>
              <w:pStyle w:val="TableParagraph"/>
              <w:spacing w:before="0"/>
              <w:ind w:left="0"/>
            </w:pPr>
          </w:p>
        </w:tc>
      </w:tr>
      <w:tr w:rsidR="00EB5EE3">
        <w:trPr>
          <w:trHeight w:val="409"/>
        </w:trPr>
        <w:tc>
          <w:tcPr>
            <w:tcW w:w="1572" w:type="dxa"/>
            <w:vMerge/>
            <w:tcBorders>
              <w:top w:val="nil"/>
            </w:tcBorders>
          </w:tcPr>
          <w:p w:rsidR="00EB5EE3" w:rsidRDefault="00EB5EE3">
            <w:pPr>
              <w:rPr>
                <w:sz w:val="2"/>
                <w:szCs w:val="2"/>
              </w:rPr>
            </w:pPr>
          </w:p>
        </w:tc>
        <w:tc>
          <w:tcPr>
            <w:tcW w:w="8714" w:type="dxa"/>
            <w:gridSpan w:val="4"/>
          </w:tcPr>
          <w:p w:rsidR="00EB5EE3" w:rsidRDefault="00AC6BA0">
            <w:pPr>
              <w:pStyle w:val="TableParagraph"/>
              <w:spacing w:before="51"/>
              <w:ind w:left="74"/>
              <w:rPr>
                <w:sz w:val="24"/>
              </w:rPr>
            </w:pPr>
            <w:r>
              <w:rPr>
                <w:b/>
                <w:sz w:val="24"/>
              </w:rPr>
              <w:t>Годовые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диагностические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  <w:r>
              <w:rPr>
                <w:spacing w:val="-2"/>
                <w:sz w:val="24"/>
              </w:rPr>
              <w:t>:</w:t>
            </w:r>
          </w:p>
        </w:tc>
      </w:tr>
      <w:tr w:rsidR="00EB5EE3">
        <w:trPr>
          <w:trHeight w:val="455"/>
        </w:trPr>
        <w:tc>
          <w:tcPr>
            <w:tcW w:w="1572" w:type="dxa"/>
            <w:vMerge/>
            <w:tcBorders>
              <w:top w:val="nil"/>
            </w:tcBorders>
          </w:tcPr>
          <w:p w:rsidR="00EB5EE3" w:rsidRDefault="00EB5EE3">
            <w:pPr>
              <w:rPr>
                <w:sz w:val="2"/>
                <w:szCs w:val="2"/>
              </w:rPr>
            </w:pPr>
          </w:p>
        </w:tc>
        <w:tc>
          <w:tcPr>
            <w:tcW w:w="4221" w:type="dxa"/>
            <w:gridSpan w:val="2"/>
          </w:tcPr>
          <w:p w:rsidR="00EB5EE3" w:rsidRDefault="00AC6BA0">
            <w:pPr>
              <w:pStyle w:val="TableParagraph"/>
              <w:ind w:left="74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4493" w:type="dxa"/>
            <w:gridSpan w:val="2"/>
          </w:tcPr>
          <w:p w:rsidR="00EB5EE3" w:rsidRDefault="00AC6BA0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t xml:space="preserve">24.04 </w:t>
            </w:r>
            <w:r>
              <w:rPr>
                <w:spacing w:val="-4"/>
                <w:sz w:val="24"/>
              </w:rPr>
              <w:t>(ДР)</w:t>
            </w:r>
          </w:p>
        </w:tc>
      </w:tr>
      <w:tr w:rsidR="00EB5EE3">
        <w:trPr>
          <w:trHeight w:val="409"/>
        </w:trPr>
        <w:tc>
          <w:tcPr>
            <w:tcW w:w="1572" w:type="dxa"/>
            <w:vMerge/>
            <w:tcBorders>
              <w:top w:val="nil"/>
            </w:tcBorders>
          </w:tcPr>
          <w:p w:rsidR="00EB5EE3" w:rsidRDefault="00EB5EE3">
            <w:pPr>
              <w:rPr>
                <w:sz w:val="2"/>
                <w:szCs w:val="2"/>
              </w:rPr>
            </w:pPr>
          </w:p>
        </w:tc>
        <w:tc>
          <w:tcPr>
            <w:tcW w:w="4221" w:type="dxa"/>
            <w:gridSpan w:val="2"/>
          </w:tcPr>
          <w:p w:rsidR="00EB5EE3" w:rsidRDefault="00AC6BA0">
            <w:pPr>
              <w:pStyle w:val="TableParagraph"/>
              <w:ind w:left="74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4493" w:type="dxa"/>
            <w:gridSpan w:val="2"/>
          </w:tcPr>
          <w:p w:rsidR="00EB5EE3" w:rsidRDefault="00AC6BA0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t xml:space="preserve">23.04 </w:t>
            </w:r>
            <w:r>
              <w:rPr>
                <w:spacing w:val="-4"/>
                <w:sz w:val="24"/>
              </w:rPr>
              <w:t>(ДР)</w:t>
            </w:r>
          </w:p>
        </w:tc>
      </w:tr>
      <w:tr w:rsidR="00EB5EE3">
        <w:trPr>
          <w:trHeight w:val="412"/>
        </w:trPr>
        <w:tc>
          <w:tcPr>
            <w:tcW w:w="1572" w:type="dxa"/>
            <w:vMerge/>
            <w:tcBorders>
              <w:top w:val="nil"/>
            </w:tcBorders>
          </w:tcPr>
          <w:p w:rsidR="00EB5EE3" w:rsidRDefault="00EB5EE3">
            <w:pPr>
              <w:rPr>
                <w:sz w:val="2"/>
                <w:szCs w:val="2"/>
              </w:rPr>
            </w:pPr>
          </w:p>
        </w:tc>
        <w:tc>
          <w:tcPr>
            <w:tcW w:w="4221" w:type="dxa"/>
            <w:gridSpan w:val="2"/>
          </w:tcPr>
          <w:p w:rsidR="00EB5EE3" w:rsidRDefault="00AC6BA0">
            <w:pPr>
              <w:pStyle w:val="TableParagraph"/>
              <w:spacing w:before="56"/>
              <w:ind w:left="74"/>
            </w:pPr>
            <w:r>
              <w:t>Литературное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чтение</w:t>
            </w:r>
          </w:p>
        </w:tc>
        <w:tc>
          <w:tcPr>
            <w:tcW w:w="4493" w:type="dxa"/>
            <w:gridSpan w:val="2"/>
          </w:tcPr>
          <w:p w:rsidR="00EB5EE3" w:rsidRDefault="00AC6BA0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t xml:space="preserve">25.04 </w:t>
            </w:r>
            <w:r>
              <w:rPr>
                <w:spacing w:val="-4"/>
                <w:sz w:val="24"/>
              </w:rPr>
              <w:t>(ДР)</w:t>
            </w:r>
          </w:p>
        </w:tc>
      </w:tr>
      <w:tr w:rsidR="00EB5EE3">
        <w:trPr>
          <w:trHeight w:val="388"/>
        </w:trPr>
        <w:tc>
          <w:tcPr>
            <w:tcW w:w="10286" w:type="dxa"/>
            <w:gridSpan w:val="5"/>
            <w:tcBorders>
              <w:bottom w:val="single" w:sz="4" w:space="0" w:color="000000"/>
            </w:tcBorders>
          </w:tcPr>
          <w:p w:rsidR="00EB5EE3" w:rsidRDefault="00AC6BA0">
            <w:pPr>
              <w:pStyle w:val="TableParagraph"/>
              <w:spacing w:before="58"/>
              <w:ind w:left="74"/>
              <w:rPr>
                <w:b/>
              </w:rPr>
            </w:pPr>
            <w:r>
              <w:rPr>
                <w:b/>
              </w:rPr>
              <w:t xml:space="preserve">2-3 </w:t>
            </w:r>
            <w:r>
              <w:rPr>
                <w:b/>
                <w:spacing w:val="-2"/>
              </w:rPr>
              <w:t>классы</w:t>
            </w:r>
          </w:p>
        </w:tc>
      </w:tr>
      <w:tr w:rsidR="00EB5EE3">
        <w:trPr>
          <w:trHeight w:val="376"/>
        </w:trPr>
        <w:tc>
          <w:tcPr>
            <w:tcW w:w="157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E3" w:rsidRDefault="00AC6BA0">
            <w:pPr>
              <w:pStyle w:val="TableParagraph"/>
              <w:spacing w:before="64"/>
              <w:ind w:left="74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Школьный</w:t>
            </w:r>
          </w:p>
        </w:tc>
        <w:tc>
          <w:tcPr>
            <w:tcW w:w="871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EB5EE3" w:rsidRDefault="00AC6BA0">
            <w:pPr>
              <w:pStyle w:val="TableParagraph"/>
              <w:spacing w:before="64"/>
              <w:ind w:left="16"/>
              <w:rPr>
                <w:b/>
              </w:rPr>
            </w:pPr>
            <w:r>
              <w:rPr>
                <w:b/>
              </w:rPr>
              <w:t>Входной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контроль:</w:t>
            </w:r>
          </w:p>
        </w:tc>
      </w:tr>
      <w:tr w:rsidR="00EB5EE3">
        <w:trPr>
          <w:trHeight w:val="397"/>
        </w:trPr>
        <w:tc>
          <w:tcPr>
            <w:tcW w:w="157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B5EE3" w:rsidRDefault="00EB5EE3">
            <w:pPr>
              <w:rPr>
                <w:sz w:val="2"/>
                <w:szCs w:val="2"/>
              </w:rPr>
            </w:pPr>
          </w:p>
        </w:tc>
        <w:tc>
          <w:tcPr>
            <w:tcW w:w="42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B5EE3" w:rsidRDefault="00AC6BA0">
            <w:pPr>
              <w:pStyle w:val="TableParagraph"/>
              <w:spacing w:before="56"/>
              <w:ind w:left="16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4493" w:type="dxa"/>
            <w:gridSpan w:val="2"/>
            <w:tcBorders>
              <w:left w:val="single" w:sz="4" w:space="0" w:color="000000"/>
            </w:tcBorders>
          </w:tcPr>
          <w:p w:rsidR="00EB5EE3" w:rsidRDefault="00AC6BA0">
            <w:pPr>
              <w:pStyle w:val="TableParagraph"/>
              <w:spacing w:before="54"/>
              <w:ind w:left="1744"/>
              <w:rPr>
                <w:sz w:val="24"/>
              </w:rPr>
            </w:pPr>
            <w:r>
              <w:t xml:space="preserve">11.09 </w:t>
            </w:r>
            <w:r>
              <w:rPr>
                <w:spacing w:val="-4"/>
                <w:sz w:val="24"/>
              </w:rPr>
              <w:t>(КР)</w:t>
            </w:r>
          </w:p>
        </w:tc>
      </w:tr>
      <w:tr w:rsidR="00EB5EE3">
        <w:trPr>
          <w:trHeight w:val="625"/>
        </w:trPr>
        <w:tc>
          <w:tcPr>
            <w:tcW w:w="157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B5EE3" w:rsidRDefault="00EB5EE3">
            <w:pPr>
              <w:rPr>
                <w:sz w:val="2"/>
                <w:szCs w:val="2"/>
              </w:rPr>
            </w:pPr>
          </w:p>
        </w:tc>
        <w:tc>
          <w:tcPr>
            <w:tcW w:w="42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B5EE3" w:rsidRDefault="00AC6BA0">
            <w:pPr>
              <w:pStyle w:val="TableParagraph"/>
              <w:ind w:left="16"/>
            </w:pPr>
            <w:r>
              <w:t>Литературное</w:t>
            </w:r>
            <w:r>
              <w:rPr>
                <w:spacing w:val="-12"/>
              </w:rPr>
              <w:t xml:space="preserve"> </w:t>
            </w:r>
            <w:r>
              <w:t>чтение</w:t>
            </w:r>
            <w:r>
              <w:rPr>
                <w:spacing w:val="-11"/>
              </w:rPr>
              <w:t xml:space="preserve"> </w:t>
            </w:r>
            <w:r>
              <w:t>(проверка</w:t>
            </w:r>
            <w:r>
              <w:rPr>
                <w:spacing w:val="-12"/>
              </w:rPr>
              <w:t xml:space="preserve"> </w:t>
            </w:r>
            <w:r>
              <w:t xml:space="preserve">техники </w:t>
            </w:r>
            <w:r>
              <w:rPr>
                <w:spacing w:val="-2"/>
              </w:rPr>
              <w:t>чтеня)</w:t>
            </w:r>
          </w:p>
        </w:tc>
        <w:tc>
          <w:tcPr>
            <w:tcW w:w="4493" w:type="dxa"/>
            <w:gridSpan w:val="2"/>
            <w:tcBorders>
              <w:left w:val="single" w:sz="4" w:space="0" w:color="000000"/>
            </w:tcBorders>
          </w:tcPr>
          <w:p w:rsidR="00EB5EE3" w:rsidRDefault="00AC6BA0">
            <w:pPr>
              <w:pStyle w:val="TableParagraph"/>
              <w:spacing w:before="51"/>
              <w:ind w:left="1378"/>
              <w:rPr>
                <w:sz w:val="24"/>
              </w:rPr>
            </w:pPr>
            <w:r>
              <w:t>13.09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20.09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  <w:sz w:val="24"/>
              </w:rPr>
              <w:t>(ПР)</w:t>
            </w:r>
          </w:p>
        </w:tc>
      </w:tr>
      <w:tr w:rsidR="00EB5EE3">
        <w:trPr>
          <w:trHeight w:val="395"/>
        </w:trPr>
        <w:tc>
          <w:tcPr>
            <w:tcW w:w="157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B5EE3" w:rsidRDefault="00EB5EE3">
            <w:pPr>
              <w:rPr>
                <w:sz w:val="2"/>
                <w:szCs w:val="2"/>
              </w:rPr>
            </w:pPr>
          </w:p>
        </w:tc>
        <w:tc>
          <w:tcPr>
            <w:tcW w:w="42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B5EE3" w:rsidRDefault="00AC6BA0">
            <w:pPr>
              <w:pStyle w:val="TableParagraph"/>
              <w:ind w:left="16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44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B5EE3" w:rsidRDefault="00AC6BA0">
            <w:pPr>
              <w:pStyle w:val="TableParagraph"/>
              <w:spacing w:before="51"/>
              <w:ind w:left="1744"/>
              <w:rPr>
                <w:sz w:val="24"/>
              </w:rPr>
            </w:pPr>
            <w:r>
              <w:t xml:space="preserve">12.09 </w:t>
            </w:r>
            <w:r>
              <w:rPr>
                <w:spacing w:val="-4"/>
                <w:sz w:val="24"/>
              </w:rPr>
              <w:t>(КР)</w:t>
            </w:r>
          </w:p>
        </w:tc>
      </w:tr>
      <w:tr w:rsidR="00EB5EE3">
        <w:trPr>
          <w:trHeight w:val="625"/>
        </w:trPr>
        <w:tc>
          <w:tcPr>
            <w:tcW w:w="157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B5EE3" w:rsidRDefault="00EB5EE3">
            <w:pPr>
              <w:rPr>
                <w:sz w:val="2"/>
                <w:szCs w:val="2"/>
              </w:rPr>
            </w:pPr>
          </w:p>
        </w:tc>
        <w:tc>
          <w:tcPr>
            <w:tcW w:w="42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B5EE3" w:rsidRDefault="00AC6BA0">
            <w:pPr>
              <w:pStyle w:val="TableParagraph"/>
              <w:ind w:left="16"/>
            </w:pPr>
            <w:r>
              <w:t>Мониторинг</w:t>
            </w:r>
            <w:r>
              <w:rPr>
                <w:spacing w:val="-14"/>
              </w:rPr>
              <w:t xml:space="preserve"> </w:t>
            </w:r>
            <w:r>
              <w:t>уровня</w:t>
            </w:r>
            <w:r>
              <w:rPr>
                <w:spacing w:val="-14"/>
              </w:rPr>
              <w:t xml:space="preserve"> </w:t>
            </w:r>
            <w:r>
              <w:t>сформированности функциогнальной грамотности</w:t>
            </w:r>
          </w:p>
        </w:tc>
        <w:tc>
          <w:tcPr>
            <w:tcW w:w="4493" w:type="dxa"/>
            <w:gridSpan w:val="2"/>
            <w:tcBorders>
              <w:left w:val="single" w:sz="4" w:space="0" w:color="000000"/>
            </w:tcBorders>
          </w:tcPr>
          <w:p w:rsidR="00EB5EE3" w:rsidRDefault="00AC6BA0">
            <w:pPr>
              <w:pStyle w:val="TableParagraph"/>
              <w:spacing w:before="51"/>
              <w:ind w:left="1458"/>
              <w:rPr>
                <w:sz w:val="24"/>
              </w:rPr>
            </w:pPr>
            <w:r>
              <w:t>20.11-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24.11</w:t>
            </w:r>
            <w:r>
              <w:rPr>
                <w:spacing w:val="-2"/>
                <w:sz w:val="24"/>
              </w:rPr>
              <w:t>(ДР)</w:t>
            </w:r>
          </w:p>
        </w:tc>
      </w:tr>
      <w:tr w:rsidR="00EB5EE3">
        <w:trPr>
          <w:trHeight w:val="395"/>
        </w:trPr>
        <w:tc>
          <w:tcPr>
            <w:tcW w:w="157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B5EE3" w:rsidRDefault="00EB5EE3">
            <w:pPr>
              <w:rPr>
                <w:sz w:val="2"/>
                <w:szCs w:val="2"/>
              </w:rPr>
            </w:pPr>
          </w:p>
        </w:tc>
        <w:tc>
          <w:tcPr>
            <w:tcW w:w="42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B5EE3" w:rsidRDefault="00AC6BA0">
            <w:pPr>
              <w:pStyle w:val="TableParagraph"/>
              <w:ind w:left="16"/>
            </w:pPr>
            <w:r>
              <w:t>Мониторинг</w:t>
            </w:r>
            <w:r>
              <w:rPr>
                <w:spacing w:val="-11"/>
              </w:rPr>
              <w:t xml:space="preserve"> </w:t>
            </w:r>
            <w:r>
              <w:t>метапредметных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результатов</w:t>
            </w:r>
          </w:p>
        </w:tc>
        <w:tc>
          <w:tcPr>
            <w:tcW w:w="4493" w:type="dxa"/>
            <w:gridSpan w:val="2"/>
            <w:tcBorders>
              <w:left w:val="single" w:sz="4" w:space="0" w:color="000000"/>
            </w:tcBorders>
          </w:tcPr>
          <w:p w:rsidR="00EB5EE3" w:rsidRDefault="00AC6BA0">
            <w:pPr>
              <w:pStyle w:val="TableParagraph"/>
              <w:spacing w:before="51"/>
              <w:ind w:left="1438"/>
              <w:rPr>
                <w:sz w:val="24"/>
              </w:rPr>
            </w:pPr>
            <w:r>
              <w:t>8.04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12.04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  <w:sz w:val="24"/>
              </w:rPr>
              <w:t>(ДР)</w:t>
            </w:r>
          </w:p>
        </w:tc>
      </w:tr>
      <w:tr w:rsidR="00EB5EE3">
        <w:trPr>
          <w:trHeight w:val="671"/>
        </w:trPr>
        <w:tc>
          <w:tcPr>
            <w:tcW w:w="157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B5EE3" w:rsidRDefault="00EB5EE3">
            <w:pPr>
              <w:rPr>
                <w:sz w:val="2"/>
                <w:szCs w:val="2"/>
              </w:rPr>
            </w:pPr>
          </w:p>
        </w:tc>
        <w:tc>
          <w:tcPr>
            <w:tcW w:w="42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B5EE3" w:rsidRDefault="00AC6BA0">
            <w:pPr>
              <w:pStyle w:val="TableParagraph"/>
              <w:spacing w:before="56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Административный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</w:t>
            </w:r>
          </w:p>
        </w:tc>
        <w:tc>
          <w:tcPr>
            <w:tcW w:w="2152" w:type="dxa"/>
            <w:tcBorders>
              <w:left w:val="single" w:sz="4" w:space="0" w:color="000000"/>
              <w:right w:val="single" w:sz="4" w:space="0" w:color="000000"/>
            </w:tcBorders>
          </w:tcPr>
          <w:p w:rsidR="00EB5EE3" w:rsidRDefault="00AC6BA0">
            <w:pPr>
              <w:pStyle w:val="TableParagraph"/>
              <w:spacing w:before="56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Рубежный мониторинг</w:t>
            </w:r>
          </w:p>
        </w:tc>
        <w:tc>
          <w:tcPr>
            <w:tcW w:w="2341" w:type="dxa"/>
            <w:tcBorders>
              <w:left w:val="single" w:sz="4" w:space="0" w:color="000000"/>
            </w:tcBorders>
          </w:tcPr>
          <w:p w:rsidR="00EB5EE3" w:rsidRDefault="00AC6BA0">
            <w:pPr>
              <w:pStyle w:val="TableParagraph"/>
              <w:spacing w:before="56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Итоговый мониторинг</w:t>
            </w:r>
          </w:p>
        </w:tc>
      </w:tr>
      <w:tr w:rsidR="00EB5EE3">
        <w:trPr>
          <w:trHeight w:val="398"/>
        </w:trPr>
        <w:tc>
          <w:tcPr>
            <w:tcW w:w="157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B5EE3" w:rsidRDefault="00EB5EE3">
            <w:pPr>
              <w:rPr>
                <w:sz w:val="2"/>
                <w:szCs w:val="2"/>
              </w:rPr>
            </w:pPr>
          </w:p>
        </w:tc>
        <w:tc>
          <w:tcPr>
            <w:tcW w:w="42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B5EE3" w:rsidRDefault="00AC6BA0">
            <w:pPr>
              <w:pStyle w:val="TableParagraph"/>
              <w:spacing w:before="56"/>
              <w:ind w:left="16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2152" w:type="dxa"/>
            <w:tcBorders>
              <w:left w:val="single" w:sz="4" w:space="0" w:color="000000"/>
              <w:right w:val="single" w:sz="4" w:space="0" w:color="000000"/>
            </w:tcBorders>
          </w:tcPr>
          <w:p w:rsidR="00EB5EE3" w:rsidRDefault="00AC6BA0">
            <w:pPr>
              <w:pStyle w:val="TableParagraph"/>
              <w:spacing w:before="54"/>
              <w:ind w:left="572"/>
              <w:rPr>
                <w:sz w:val="24"/>
              </w:rPr>
            </w:pPr>
            <w:r>
              <w:t xml:space="preserve">18.12 </w:t>
            </w:r>
            <w:r>
              <w:rPr>
                <w:spacing w:val="-4"/>
                <w:sz w:val="24"/>
              </w:rPr>
              <w:t>(КР)</w:t>
            </w:r>
          </w:p>
        </w:tc>
        <w:tc>
          <w:tcPr>
            <w:tcW w:w="2341" w:type="dxa"/>
            <w:tcBorders>
              <w:left w:val="single" w:sz="4" w:space="0" w:color="000000"/>
            </w:tcBorders>
          </w:tcPr>
          <w:p w:rsidR="00EB5EE3" w:rsidRDefault="00AC6BA0">
            <w:pPr>
              <w:pStyle w:val="TableParagraph"/>
              <w:spacing w:before="54"/>
              <w:ind w:left="667"/>
              <w:rPr>
                <w:sz w:val="24"/>
              </w:rPr>
            </w:pPr>
            <w:r>
              <w:t xml:space="preserve">23.04 </w:t>
            </w:r>
            <w:r>
              <w:rPr>
                <w:spacing w:val="-4"/>
                <w:sz w:val="24"/>
              </w:rPr>
              <w:t>(КР)</w:t>
            </w:r>
          </w:p>
        </w:tc>
      </w:tr>
      <w:tr w:rsidR="00EB5EE3">
        <w:trPr>
          <w:trHeight w:val="395"/>
        </w:trPr>
        <w:tc>
          <w:tcPr>
            <w:tcW w:w="157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B5EE3" w:rsidRDefault="00EB5EE3">
            <w:pPr>
              <w:rPr>
                <w:sz w:val="2"/>
                <w:szCs w:val="2"/>
              </w:rPr>
            </w:pPr>
          </w:p>
        </w:tc>
        <w:tc>
          <w:tcPr>
            <w:tcW w:w="42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B5EE3" w:rsidRDefault="00AC6BA0">
            <w:pPr>
              <w:pStyle w:val="TableParagraph"/>
              <w:ind w:left="16"/>
            </w:pPr>
            <w:r>
              <w:t>Литературное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чтение</w:t>
            </w:r>
          </w:p>
        </w:tc>
        <w:tc>
          <w:tcPr>
            <w:tcW w:w="2152" w:type="dxa"/>
            <w:tcBorders>
              <w:left w:val="single" w:sz="4" w:space="0" w:color="000000"/>
              <w:right w:val="single" w:sz="4" w:space="0" w:color="000000"/>
            </w:tcBorders>
          </w:tcPr>
          <w:p w:rsidR="00EB5EE3" w:rsidRDefault="00AC6BA0">
            <w:pPr>
              <w:pStyle w:val="TableParagraph"/>
              <w:spacing w:before="51"/>
              <w:ind w:left="226"/>
              <w:rPr>
                <w:sz w:val="24"/>
              </w:rPr>
            </w:pPr>
            <w:r>
              <w:t>16.12</w:t>
            </w:r>
            <w:r>
              <w:rPr>
                <w:spacing w:val="-4"/>
              </w:rPr>
              <w:t xml:space="preserve"> </w:t>
            </w:r>
            <w:r>
              <w:t>-25.12</w:t>
            </w:r>
            <w:r>
              <w:rPr>
                <w:spacing w:val="53"/>
              </w:rPr>
              <w:t xml:space="preserve"> </w:t>
            </w:r>
            <w:r>
              <w:rPr>
                <w:spacing w:val="-4"/>
                <w:sz w:val="24"/>
              </w:rPr>
              <w:t>(ПР)</w:t>
            </w:r>
          </w:p>
        </w:tc>
        <w:tc>
          <w:tcPr>
            <w:tcW w:w="2341" w:type="dxa"/>
            <w:tcBorders>
              <w:left w:val="single" w:sz="4" w:space="0" w:color="000000"/>
            </w:tcBorders>
          </w:tcPr>
          <w:p w:rsidR="00EB5EE3" w:rsidRDefault="00AC6BA0">
            <w:pPr>
              <w:pStyle w:val="TableParagraph"/>
              <w:spacing w:before="51"/>
              <w:ind w:left="302"/>
              <w:rPr>
                <w:sz w:val="24"/>
              </w:rPr>
            </w:pPr>
            <w:r>
              <w:t>05.05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21.05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  <w:sz w:val="24"/>
              </w:rPr>
              <w:t>(ПР)</w:t>
            </w:r>
          </w:p>
        </w:tc>
      </w:tr>
      <w:tr w:rsidR="00EB5EE3">
        <w:trPr>
          <w:trHeight w:val="395"/>
        </w:trPr>
        <w:tc>
          <w:tcPr>
            <w:tcW w:w="157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B5EE3" w:rsidRDefault="00EB5EE3">
            <w:pPr>
              <w:rPr>
                <w:sz w:val="2"/>
                <w:szCs w:val="2"/>
              </w:rPr>
            </w:pPr>
          </w:p>
        </w:tc>
        <w:tc>
          <w:tcPr>
            <w:tcW w:w="42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B5EE3" w:rsidRDefault="00AC6BA0">
            <w:pPr>
              <w:pStyle w:val="TableParagraph"/>
              <w:ind w:left="16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2152" w:type="dxa"/>
            <w:tcBorders>
              <w:left w:val="single" w:sz="4" w:space="0" w:color="000000"/>
              <w:right w:val="single" w:sz="4" w:space="0" w:color="000000"/>
            </w:tcBorders>
          </w:tcPr>
          <w:p w:rsidR="00EB5EE3" w:rsidRDefault="00AC6BA0">
            <w:pPr>
              <w:pStyle w:val="TableParagraph"/>
              <w:spacing w:before="51"/>
              <w:ind w:left="572"/>
              <w:rPr>
                <w:sz w:val="24"/>
              </w:rPr>
            </w:pPr>
            <w:r>
              <w:t xml:space="preserve">19.12 </w:t>
            </w:r>
            <w:r>
              <w:rPr>
                <w:spacing w:val="-4"/>
                <w:sz w:val="24"/>
              </w:rPr>
              <w:t>(КР)</w:t>
            </w:r>
          </w:p>
        </w:tc>
        <w:tc>
          <w:tcPr>
            <w:tcW w:w="2341" w:type="dxa"/>
            <w:tcBorders>
              <w:left w:val="single" w:sz="4" w:space="0" w:color="000000"/>
            </w:tcBorders>
          </w:tcPr>
          <w:p w:rsidR="00EB5EE3" w:rsidRDefault="00AC6BA0">
            <w:pPr>
              <w:pStyle w:val="TableParagraph"/>
              <w:spacing w:before="51"/>
              <w:ind w:left="667"/>
              <w:rPr>
                <w:sz w:val="24"/>
              </w:rPr>
            </w:pPr>
            <w:r>
              <w:t xml:space="preserve">24.04 </w:t>
            </w:r>
            <w:r>
              <w:rPr>
                <w:spacing w:val="-4"/>
                <w:sz w:val="24"/>
              </w:rPr>
              <w:t>(КР)</w:t>
            </w:r>
          </w:p>
        </w:tc>
      </w:tr>
      <w:tr w:rsidR="00EB5EE3">
        <w:trPr>
          <w:trHeight w:val="388"/>
        </w:trPr>
        <w:tc>
          <w:tcPr>
            <w:tcW w:w="157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B5EE3" w:rsidRDefault="00EB5EE3">
            <w:pPr>
              <w:rPr>
                <w:sz w:val="2"/>
                <w:szCs w:val="2"/>
              </w:rPr>
            </w:pPr>
          </w:p>
        </w:tc>
        <w:tc>
          <w:tcPr>
            <w:tcW w:w="8714" w:type="dxa"/>
            <w:gridSpan w:val="4"/>
            <w:tcBorders>
              <w:left w:val="single" w:sz="4" w:space="0" w:color="000000"/>
            </w:tcBorders>
          </w:tcPr>
          <w:p w:rsidR="00EB5EE3" w:rsidRDefault="00AC6BA0">
            <w:pPr>
              <w:pStyle w:val="TableParagraph"/>
            </w:pPr>
            <w:r>
              <w:t>Промежуточная</w:t>
            </w:r>
            <w:r>
              <w:rPr>
                <w:spacing w:val="-8"/>
              </w:rPr>
              <w:t xml:space="preserve"> </w:t>
            </w:r>
            <w:r>
              <w:t>аттестация</w:t>
            </w:r>
            <w:r>
              <w:rPr>
                <w:spacing w:val="-8"/>
              </w:rPr>
              <w:t xml:space="preserve"> </w:t>
            </w:r>
            <w:r>
              <w:t>(2-3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классы):</w:t>
            </w:r>
          </w:p>
        </w:tc>
      </w:tr>
      <w:tr w:rsidR="00EB5EE3">
        <w:trPr>
          <w:trHeight w:val="388"/>
        </w:trPr>
        <w:tc>
          <w:tcPr>
            <w:tcW w:w="157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B5EE3" w:rsidRDefault="00EB5EE3">
            <w:pPr>
              <w:rPr>
                <w:sz w:val="2"/>
                <w:szCs w:val="2"/>
              </w:rPr>
            </w:pPr>
          </w:p>
        </w:tc>
        <w:tc>
          <w:tcPr>
            <w:tcW w:w="42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B5EE3" w:rsidRDefault="00AC6BA0">
            <w:pPr>
              <w:pStyle w:val="TableParagraph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4493" w:type="dxa"/>
            <w:gridSpan w:val="2"/>
            <w:tcBorders>
              <w:left w:val="single" w:sz="4" w:space="0" w:color="000000"/>
            </w:tcBorders>
          </w:tcPr>
          <w:p w:rsidR="00EB5EE3" w:rsidRDefault="00AC6BA0">
            <w:pPr>
              <w:pStyle w:val="TableParagraph"/>
              <w:ind w:left="8"/>
              <w:jc w:val="center"/>
            </w:pPr>
            <w:r>
              <w:rPr>
                <w:spacing w:val="-2"/>
              </w:rPr>
              <w:t>20.05-23.05</w:t>
            </w:r>
          </w:p>
        </w:tc>
      </w:tr>
      <w:tr w:rsidR="00EB5EE3">
        <w:trPr>
          <w:trHeight w:val="388"/>
        </w:trPr>
        <w:tc>
          <w:tcPr>
            <w:tcW w:w="157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B5EE3" w:rsidRDefault="00EB5EE3">
            <w:pPr>
              <w:rPr>
                <w:sz w:val="2"/>
                <w:szCs w:val="2"/>
              </w:rPr>
            </w:pPr>
          </w:p>
        </w:tc>
        <w:tc>
          <w:tcPr>
            <w:tcW w:w="4221" w:type="dxa"/>
            <w:gridSpan w:val="2"/>
            <w:tcBorders>
              <w:left w:val="single" w:sz="4" w:space="0" w:color="000000"/>
            </w:tcBorders>
          </w:tcPr>
          <w:p w:rsidR="00EB5EE3" w:rsidRDefault="00AC6BA0">
            <w:pPr>
              <w:pStyle w:val="TableParagraph"/>
            </w:pPr>
            <w:r>
              <w:t>Литературное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чтение</w:t>
            </w:r>
          </w:p>
        </w:tc>
        <w:tc>
          <w:tcPr>
            <w:tcW w:w="4493" w:type="dxa"/>
            <w:gridSpan w:val="2"/>
          </w:tcPr>
          <w:p w:rsidR="00EB5EE3" w:rsidRDefault="00AC6BA0">
            <w:pPr>
              <w:pStyle w:val="TableParagraph"/>
              <w:ind w:left="5"/>
              <w:jc w:val="center"/>
            </w:pPr>
            <w:r>
              <w:rPr>
                <w:spacing w:val="-2"/>
              </w:rPr>
              <w:t>20.05-23.05</w:t>
            </w:r>
          </w:p>
        </w:tc>
      </w:tr>
      <w:tr w:rsidR="00EB5EE3">
        <w:trPr>
          <w:trHeight w:val="388"/>
        </w:trPr>
        <w:tc>
          <w:tcPr>
            <w:tcW w:w="157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B5EE3" w:rsidRDefault="00EB5EE3">
            <w:pPr>
              <w:rPr>
                <w:sz w:val="2"/>
                <w:szCs w:val="2"/>
              </w:rPr>
            </w:pPr>
          </w:p>
        </w:tc>
        <w:tc>
          <w:tcPr>
            <w:tcW w:w="4221" w:type="dxa"/>
            <w:gridSpan w:val="2"/>
            <w:tcBorders>
              <w:left w:val="single" w:sz="4" w:space="0" w:color="000000"/>
            </w:tcBorders>
          </w:tcPr>
          <w:p w:rsidR="00EB5EE3" w:rsidRDefault="00AC6BA0">
            <w:pPr>
              <w:pStyle w:val="TableParagraph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4493" w:type="dxa"/>
            <w:gridSpan w:val="2"/>
          </w:tcPr>
          <w:p w:rsidR="00EB5EE3" w:rsidRDefault="00AC6BA0">
            <w:pPr>
              <w:pStyle w:val="TableParagraph"/>
              <w:ind w:left="5"/>
              <w:jc w:val="center"/>
            </w:pPr>
            <w:r>
              <w:rPr>
                <w:spacing w:val="-2"/>
              </w:rPr>
              <w:t>20.05-23.05</w:t>
            </w:r>
          </w:p>
        </w:tc>
      </w:tr>
      <w:tr w:rsidR="00EB5EE3">
        <w:trPr>
          <w:trHeight w:val="388"/>
        </w:trPr>
        <w:tc>
          <w:tcPr>
            <w:tcW w:w="157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B5EE3" w:rsidRDefault="00EB5EE3">
            <w:pPr>
              <w:rPr>
                <w:sz w:val="2"/>
                <w:szCs w:val="2"/>
              </w:rPr>
            </w:pPr>
          </w:p>
        </w:tc>
        <w:tc>
          <w:tcPr>
            <w:tcW w:w="4221" w:type="dxa"/>
            <w:gridSpan w:val="2"/>
            <w:tcBorders>
              <w:left w:val="single" w:sz="4" w:space="0" w:color="000000"/>
            </w:tcBorders>
          </w:tcPr>
          <w:p w:rsidR="00EB5EE3" w:rsidRDefault="00AC6BA0">
            <w:pPr>
              <w:pStyle w:val="TableParagraph"/>
            </w:pPr>
            <w:r>
              <w:t>Окружающий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мир</w:t>
            </w:r>
          </w:p>
        </w:tc>
        <w:tc>
          <w:tcPr>
            <w:tcW w:w="4493" w:type="dxa"/>
            <w:gridSpan w:val="2"/>
          </w:tcPr>
          <w:p w:rsidR="00EB5EE3" w:rsidRDefault="00AC6BA0">
            <w:pPr>
              <w:pStyle w:val="TableParagraph"/>
              <w:ind w:left="5"/>
              <w:jc w:val="center"/>
            </w:pPr>
            <w:r>
              <w:rPr>
                <w:spacing w:val="-2"/>
              </w:rPr>
              <w:t>20.05-23.05</w:t>
            </w:r>
          </w:p>
        </w:tc>
      </w:tr>
      <w:tr w:rsidR="00EB5EE3">
        <w:trPr>
          <w:trHeight w:val="388"/>
        </w:trPr>
        <w:tc>
          <w:tcPr>
            <w:tcW w:w="157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B5EE3" w:rsidRDefault="00EB5EE3">
            <w:pPr>
              <w:rPr>
                <w:sz w:val="2"/>
                <w:szCs w:val="2"/>
              </w:rPr>
            </w:pPr>
          </w:p>
        </w:tc>
        <w:tc>
          <w:tcPr>
            <w:tcW w:w="4221" w:type="dxa"/>
            <w:gridSpan w:val="2"/>
            <w:tcBorders>
              <w:left w:val="single" w:sz="4" w:space="0" w:color="000000"/>
            </w:tcBorders>
          </w:tcPr>
          <w:p w:rsidR="00EB5EE3" w:rsidRDefault="00AC6BA0">
            <w:pPr>
              <w:pStyle w:val="TableParagraph"/>
            </w:pPr>
            <w:r>
              <w:t>Иностранный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4493" w:type="dxa"/>
            <w:gridSpan w:val="2"/>
          </w:tcPr>
          <w:p w:rsidR="00EB5EE3" w:rsidRDefault="00AC6BA0">
            <w:pPr>
              <w:pStyle w:val="TableParagraph"/>
              <w:ind w:left="5"/>
              <w:jc w:val="center"/>
            </w:pPr>
            <w:r>
              <w:rPr>
                <w:spacing w:val="-2"/>
              </w:rPr>
              <w:t>20.05-23.05</w:t>
            </w:r>
          </w:p>
        </w:tc>
      </w:tr>
      <w:tr w:rsidR="00EB5EE3">
        <w:trPr>
          <w:trHeight w:val="388"/>
        </w:trPr>
        <w:tc>
          <w:tcPr>
            <w:tcW w:w="157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B5EE3" w:rsidRDefault="00EB5EE3">
            <w:pPr>
              <w:rPr>
                <w:sz w:val="2"/>
                <w:szCs w:val="2"/>
              </w:rPr>
            </w:pPr>
          </w:p>
        </w:tc>
        <w:tc>
          <w:tcPr>
            <w:tcW w:w="4221" w:type="dxa"/>
            <w:gridSpan w:val="2"/>
            <w:tcBorders>
              <w:left w:val="single" w:sz="4" w:space="0" w:color="000000"/>
            </w:tcBorders>
          </w:tcPr>
          <w:p w:rsidR="00EB5EE3" w:rsidRDefault="00AC6BA0">
            <w:pPr>
              <w:pStyle w:val="TableParagraph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4493" w:type="dxa"/>
            <w:gridSpan w:val="2"/>
          </w:tcPr>
          <w:p w:rsidR="00EB5EE3" w:rsidRDefault="00AC6BA0">
            <w:pPr>
              <w:pStyle w:val="TableParagraph"/>
              <w:ind w:left="5"/>
              <w:jc w:val="center"/>
            </w:pPr>
            <w:r>
              <w:rPr>
                <w:spacing w:val="-2"/>
              </w:rPr>
              <w:t>20.05-23.05</w:t>
            </w:r>
          </w:p>
        </w:tc>
      </w:tr>
      <w:tr w:rsidR="00EB5EE3">
        <w:trPr>
          <w:trHeight w:val="386"/>
        </w:trPr>
        <w:tc>
          <w:tcPr>
            <w:tcW w:w="157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B5EE3" w:rsidRDefault="00EB5EE3">
            <w:pPr>
              <w:rPr>
                <w:sz w:val="2"/>
                <w:szCs w:val="2"/>
              </w:rPr>
            </w:pPr>
          </w:p>
        </w:tc>
        <w:tc>
          <w:tcPr>
            <w:tcW w:w="4221" w:type="dxa"/>
            <w:gridSpan w:val="2"/>
            <w:tcBorders>
              <w:left w:val="single" w:sz="4" w:space="0" w:color="000000"/>
            </w:tcBorders>
          </w:tcPr>
          <w:p w:rsidR="00EB5EE3" w:rsidRDefault="00AC6BA0">
            <w:pPr>
              <w:pStyle w:val="TableParagraph"/>
              <w:spacing w:before="54"/>
            </w:pPr>
            <w:r>
              <w:t>Изобразительное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искусство</w:t>
            </w:r>
          </w:p>
        </w:tc>
        <w:tc>
          <w:tcPr>
            <w:tcW w:w="4493" w:type="dxa"/>
            <w:gridSpan w:val="2"/>
          </w:tcPr>
          <w:p w:rsidR="00EB5EE3" w:rsidRDefault="00AC6BA0">
            <w:pPr>
              <w:pStyle w:val="TableParagraph"/>
              <w:spacing w:before="54"/>
              <w:ind w:left="5"/>
              <w:jc w:val="center"/>
            </w:pPr>
            <w:r>
              <w:rPr>
                <w:spacing w:val="-2"/>
              </w:rPr>
              <w:t>20.05-23.05</w:t>
            </w:r>
          </w:p>
        </w:tc>
      </w:tr>
      <w:tr w:rsidR="00EB5EE3">
        <w:trPr>
          <w:trHeight w:val="388"/>
        </w:trPr>
        <w:tc>
          <w:tcPr>
            <w:tcW w:w="157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B5EE3" w:rsidRDefault="00EB5EE3">
            <w:pPr>
              <w:rPr>
                <w:sz w:val="2"/>
                <w:szCs w:val="2"/>
              </w:rPr>
            </w:pPr>
          </w:p>
        </w:tc>
        <w:tc>
          <w:tcPr>
            <w:tcW w:w="4221" w:type="dxa"/>
            <w:gridSpan w:val="2"/>
            <w:tcBorders>
              <w:left w:val="single" w:sz="4" w:space="0" w:color="000000"/>
            </w:tcBorders>
          </w:tcPr>
          <w:p w:rsidR="00EB5EE3" w:rsidRDefault="00AC6BA0">
            <w:pPr>
              <w:pStyle w:val="TableParagraph"/>
              <w:spacing w:before="56"/>
            </w:pPr>
            <w:r>
              <w:rPr>
                <w:spacing w:val="-2"/>
              </w:rPr>
              <w:t>Музыка</w:t>
            </w:r>
          </w:p>
        </w:tc>
        <w:tc>
          <w:tcPr>
            <w:tcW w:w="4493" w:type="dxa"/>
            <w:gridSpan w:val="2"/>
          </w:tcPr>
          <w:p w:rsidR="00EB5EE3" w:rsidRDefault="00AC6BA0">
            <w:pPr>
              <w:pStyle w:val="TableParagraph"/>
              <w:spacing w:before="56"/>
              <w:ind w:left="5"/>
              <w:jc w:val="center"/>
            </w:pPr>
            <w:r>
              <w:rPr>
                <w:spacing w:val="-2"/>
              </w:rPr>
              <w:t>20.05-23.05</w:t>
            </w:r>
          </w:p>
        </w:tc>
      </w:tr>
      <w:tr w:rsidR="00EB5EE3">
        <w:trPr>
          <w:trHeight w:val="513"/>
        </w:trPr>
        <w:tc>
          <w:tcPr>
            <w:tcW w:w="157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B5EE3" w:rsidRDefault="00EB5EE3">
            <w:pPr>
              <w:rPr>
                <w:sz w:val="2"/>
                <w:szCs w:val="2"/>
              </w:rPr>
            </w:pPr>
          </w:p>
        </w:tc>
        <w:tc>
          <w:tcPr>
            <w:tcW w:w="422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B5EE3" w:rsidRDefault="00AC6BA0">
            <w:pPr>
              <w:pStyle w:val="TableParagraph"/>
              <w:spacing w:before="65"/>
            </w:pPr>
            <w:r>
              <w:t>Физическая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4493" w:type="dxa"/>
            <w:gridSpan w:val="2"/>
            <w:tcBorders>
              <w:bottom w:val="single" w:sz="4" w:space="0" w:color="000000"/>
            </w:tcBorders>
          </w:tcPr>
          <w:p w:rsidR="00EB5EE3" w:rsidRDefault="00AC6BA0">
            <w:pPr>
              <w:pStyle w:val="TableParagraph"/>
              <w:spacing w:before="65"/>
              <w:ind w:left="5"/>
              <w:jc w:val="center"/>
            </w:pPr>
            <w:r>
              <w:rPr>
                <w:spacing w:val="-2"/>
              </w:rPr>
              <w:t>20.05-23.05</w:t>
            </w:r>
          </w:p>
        </w:tc>
      </w:tr>
      <w:tr w:rsidR="00EB5EE3">
        <w:trPr>
          <w:trHeight w:val="398"/>
        </w:trPr>
        <w:tc>
          <w:tcPr>
            <w:tcW w:w="10286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EB5EE3" w:rsidRDefault="00AC6BA0">
            <w:pPr>
              <w:pStyle w:val="TableParagraph"/>
              <w:spacing w:before="73"/>
              <w:ind w:left="14"/>
              <w:rPr>
                <w:b/>
              </w:rPr>
            </w:pPr>
            <w:r>
              <w:rPr>
                <w:b/>
              </w:rPr>
              <w:t xml:space="preserve">4 </w:t>
            </w:r>
            <w:r>
              <w:rPr>
                <w:b/>
                <w:spacing w:val="-2"/>
              </w:rPr>
              <w:t>классы</w:t>
            </w:r>
          </w:p>
        </w:tc>
      </w:tr>
      <w:tr w:rsidR="00EB5EE3">
        <w:trPr>
          <w:trHeight w:val="489"/>
        </w:trPr>
        <w:tc>
          <w:tcPr>
            <w:tcW w:w="157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E3" w:rsidRDefault="00AC6BA0">
            <w:pPr>
              <w:pStyle w:val="TableParagraph"/>
              <w:spacing w:before="204" w:line="237" w:lineRule="auto"/>
              <w:ind w:left="14"/>
              <w:rPr>
                <w:sz w:val="24"/>
              </w:rPr>
            </w:pPr>
            <w:r>
              <w:rPr>
                <w:b/>
                <w:i/>
                <w:spacing w:val="-2"/>
              </w:rPr>
              <w:t xml:space="preserve">Федеральный </w:t>
            </w:r>
            <w:r>
              <w:rPr>
                <w:spacing w:val="-2"/>
                <w:sz w:val="24"/>
              </w:rPr>
              <w:t>Всероссийские проверочные</w:t>
            </w:r>
          </w:p>
          <w:p w:rsidR="00EB5EE3" w:rsidRDefault="00AC6BA0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EE3" w:rsidRDefault="00AC6BA0">
            <w:pPr>
              <w:pStyle w:val="TableParagraph"/>
              <w:spacing w:before="70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4493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B5EE3" w:rsidRDefault="00EB5EE3">
            <w:pPr>
              <w:pStyle w:val="TableParagraph"/>
              <w:spacing w:before="69"/>
              <w:ind w:left="0"/>
            </w:pPr>
          </w:p>
          <w:p w:rsidR="00EB5EE3" w:rsidRDefault="00AC6BA0">
            <w:pPr>
              <w:pStyle w:val="TableParagraph"/>
              <w:spacing w:before="0"/>
              <w:ind w:left="1369"/>
            </w:pPr>
            <w:r>
              <w:t>11 апреля –</w:t>
            </w:r>
            <w:r>
              <w:rPr>
                <w:spacing w:val="-3"/>
              </w:rPr>
              <w:t xml:space="preserve"> </w:t>
            </w:r>
            <w:r>
              <w:t xml:space="preserve">16 </w:t>
            </w:r>
            <w:r>
              <w:rPr>
                <w:spacing w:val="-5"/>
              </w:rPr>
              <w:t>мая</w:t>
            </w:r>
          </w:p>
        </w:tc>
      </w:tr>
      <w:tr w:rsidR="00EB5EE3">
        <w:trPr>
          <w:trHeight w:val="489"/>
        </w:trPr>
        <w:tc>
          <w:tcPr>
            <w:tcW w:w="157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B5EE3" w:rsidRDefault="00EB5EE3">
            <w:pPr>
              <w:rPr>
                <w:sz w:val="2"/>
                <w:szCs w:val="2"/>
              </w:rPr>
            </w:pP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EE3" w:rsidRDefault="00AC6BA0">
            <w:pPr>
              <w:pStyle w:val="TableParagraph"/>
              <w:spacing w:before="70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4493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EB5EE3" w:rsidRDefault="00EB5EE3">
            <w:pPr>
              <w:rPr>
                <w:sz w:val="2"/>
                <w:szCs w:val="2"/>
              </w:rPr>
            </w:pPr>
          </w:p>
        </w:tc>
      </w:tr>
      <w:tr w:rsidR="00EB5EE3">
        <w:trPr>
          <w:trHeight w:val="489"/>
        </w:trPr>
        <w:tc>
          <w:tcPr>
            <w:tcW w:w="157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B5EE3" w:rsidRDefault="00EB5EE3">
            <w:pPr>
              <w:rPr>
                <w:sz w:val="2"/>
                <w:szCs w:val="2"/>
              </w:rPr>
            </w:pP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EE3" w:rsidRDefault="00AC6BA0">
            <w:pPr>
              <w:pStyle w:val="TableParagraph"/>
              <w:spacing w:before="70"/>
            </w:pPr>
            <w:r>
              <w:t>Окружающий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мир</w:t>
            </w:r>
          </w:p>
        </w:tc>
        <w:tc>
          <w:tcPr>
            <w:tcW w:w="4493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EB5EE3" w:rsidRDefault="00EB5EE3">
            <w:pPr>
              <w:rPr>
                <w:sz w:val="2"/>
                <w:szCs w:val="2"/>
              </w:rPr>
            </w:pPr>
          </w:p>
        </w:tc>
      </w:tr>
    </w:tbl>
    <w:p w:rsidR="00EB5EE3" w:rsidRDefault="00EB5EE3">
      <w:pPr>
        <w:rPr>
          <w:sz w:val="2"/>
          <w:szCs w:val="2"/>
        </w:rPr>
        <w:sectPr w:rsidR="00EB5EE3">
          <w:pgSz w:w="11910" w:h="16840"/>
          <w:pgMar w:top="660" w:right="160" w:bottom="280" w:left="1220" w:header="324" w:footer="0" w:gutter="0"/>
          <w:cols w:space="720"/>
        </w:sectPr>
      </w:pPr>
    </w:p>
    <w:p w:rsidR="00EB5EE3" w:rsidRDefault="00AC6BA0">
      <w:pPr>
        <w:spacing w:before="26"/>
        <w:ind w:left="291" w:right="493"/>
        <w:jc w:val="center"/>
        <w:rPr>
          <w:rFonts w:ascii="Calibri"/>
        </w:rPr>
      </w:pPr>
      <w:r>
        <w:rPr>
          <w:rFonts w:ascii="Calibri"/>
          <w:spacing w:val="-10"/>
        </w:rPr>
        <w:lastRenderedPageBreak/>
        <w:t>4</w:t>
      </w:r>
    </w:p>
    <w:sectPr w:rsidR="00EB5EE3" w:rsidSect="00EB5EE3">
      <w:headerReference w:type="default" r:id="rId8"/>
      <w:pgSz w:w="11910" w:h="16840"/>
      <w:pgMar w:top="660" w:right="160" w:bottom="280" w:left="12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378" w:rsidRDefault="00485378" w:rsidP="00EB5EE3">
      <w:r>
        <w:separator/>
      </w:r>
    </w:p>
  </w:endnote>
  <w:endnote w:type="continuationSeparator" w:id="1">
    <w:p w:rsidR="00485378" w:rsidRDefault="00485378" w:rsidP="00EB5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378" w:rsidRDefault="00485378" w:rsidP="00EB5EE3">
      <w:r>
        <w:separator/>
      </w:r>
    </w:p>
  </w:footnote>
  <w:footnote w:type="continuationSeparator" w:id="1">
    <w:p w:rsidR="00485378" w:rsidRDefault="00485378" w:rsidP="00EB5E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E3" w:rsidRDefault="00F61314">
    <w:pPr>
      <w:pStyle w:val="a3"/>
      <w:spacing w:line="14" w:lineRule="auto"/>
      <w:rPr>
        <w:sz w:val="20"/>
      </w:rPr>
    </w:pPr>
    <w:r w:rsidRPr="00F6131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06.05pt;margin-top:15.2pt;width:12.6pt;height:13.05pt;z-index:-251658752;mso-position-horizontal-relative:page;mso-position-vertical-relative:page" filled="f" stroked="f">
          <v:textbox inset="0,0,0,0">
            <w:txbxContent>
              <w:p w:rsidR="00EB5EE3" w:rsidRDefault="00F6131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AC6BA0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F72392">
                  <w:rPr>
                    <w:rFonts w:ascii="Calibri"/>
                    <w:noProof/>
                    <w:spacing w:val="-10"/>
                  </w:rPr>
                  <w:t>2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E3" w:rsidRDefault="00EB5EE3">
    <w:pPr>
      <w:pStyle w:val="a3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B5EE3"/>
    <w:rsid w:val="00097C16"/>
    <w:rsid w:val="002A1547"/>
    <w:rsid w:val="00485378"/>
    <w:rsid w:val="0069377E"/>
    <w:rsid w:val="00AC6BA0"/>
    <w:rsid w:val="00D71B81"/>
    <w:rsid w:val="00EB5EE3"/>
    <w:rsid w:val="00F61314"/>
    <w:rsid w:val="00F72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5EE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5E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5EE3"/>
    <w:rPr>
      <w:sz w:val="24"/>
      <w:szCs w:val="24"/>
    </w:rPr>
  </w:style>
  <w:style w:type="paragraph" w:styleId="a4">
    <w:name w:val="List Paragraph"/>
    <w:basedOn w:val="a"/>
    <w:uiPriority w:val="1"/>
    <w:qFormat/>
    <w:rsid w:val="00EB5EE3"/>
  </w:style>
  <w:style w:type="paragraph" w:customStyle="1" w:styleId="TableParagraph">
    <w:name w:val="Table Paragraph"/>
    <w:basedOn w:val="a"/>
    <w:uiPriority w:val="1"/>
    <w:qFormat/>
    <w:rsid w:val="00EB5EE3"/>
    <w:pPr>
      <w:spacing w:before="53"/>
      <w:ind w:left="76"/>
    </w:pPr>
  </w:style>
  <w:style w:type="paragraph" w:styleId="a5">
    <w:name w:val="Balloon Text"/>
    <w:basedOn w:val="a"/>
    <w:link w:val="a6"/>
    <w:uiPriority w:val="99"/>
    <w:semiHidden/>
    <w:unhideWhenUsed/>
    <w:rsid w:val="006937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77E"/>
    <w:rPr>
      <w:rFonts w:ascii="Tahoma" w:eastAsia="Times New Roman" w:hAnsi="Tahoma" w:cs="Tahoma"/>
      <w:sz w:val="16"/>
      <w:szCs w:val="16"/>
      <w:lang w:val="ru-RU"/>
    </w:rPr>
  </w:style>
  <w:style w:type="paragraph" w:customStyle="1" w:styleId="Heading2">
    <w:name w:val="Heading 2"/>
    <w:basedOn w:val="a"/>
    <w:uiPriority w:val="1"/>
    <w:qFormat/>
    <w:rsid w:val="0069377E"/>
    <w:pPr>
      <w:ind w:left="808" w:right="2071"/>
      <w:jc w:val="center"/>
      <w:outlineLvl w:val="2"/>
    </w:pPr>
    <w:rPr>
      <w:b/>
      <w:bCs/>
      <w:sz w:val="24"/>
      <w:szCs w:val="24"/>
    </w:rPr>
  </w:style>
  <w:style w:type="character" w:styleId="a7">
    <w:name w:val="Hyperlink"/>
    <w:basedOn w:val="a0"/>
    <w:uiPriority w:val="99"/>
    <w:unhideWhenUsed/>
    <w:rsid w:val="006937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UVR</dc:creator>
  <cp:lastModifiedBy>ПК-4</cp:lastModifiedBy>
  <cp:revision>5</cp:revision>
  <dcterms:created xsi:type="dcterms:W3CDTF">2024-10-23T06:11:00Z</dcterms:created>
  <dcterms:modified xsi:type="dcterms:W3CDTF">2024-11-08T07:36:00Z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2024-10-23T00:00:00Z</vt:filetime>
  </property>
  <property fmtid="{D5CDD505-2E9C-101B-9397-08002B2CF9AE}" pid="5" name="Producer">
    <vt:lpwstr>Microsoft® Word 2010</vt:lpwstr>
  </property>
</Properties>
</file>