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CC222" w14:textId="77777777" w:rsidR="00C246C3" w:rsidRPr="00C246C3" w:rsidRDefault="00C246C3" w:rsidP="00C246C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>РОССИЙСКАЯ ФЕДЕРАЦИЯ</w:t>
      </w:r>
    </w:p>
    <w:p w14:paraId="33705796" w14:textId="77777777" w:rsidR="00C246C3" w:rsidRPr="00C246C3" w:rsidRDefault="00C246C3" w:rsidP="00C246C3">
      <w:pPr>
        <w:shd w:val="clear" w:color="auto" w:fill="FFFFFF"/>
        <w:spacing w:after="0" w:line="240" w:lineRule="auto"/>
        <w:ind w:left="360"/>
        <w:jc w:val="center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>АДМИНИСТРАЦИЯ</w:t>
      </w:r>
      <w:r w:rsidRPr="00C246C3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br/>
        <w:t>МЕДВЕНСКОГО РАЙОНА КУРСКОЙ ОБЛАСТИ</w:t>
      </w:r>
    </w:p>
    <w:p w14:paraId="77DCE909" w14:textId="77777777" w:rsidR="00C246C3" w:rsidRPr="00C246C3" w:rsidRDefault="00C246C3" w:rsidP="00C246C3">
      <w:pPr>
        <w:shd w:val="clear" w:color="auto" w:fill="FFFFFF"/>
        <w:spacing w:after="0" w:line="240" w:lineRule="auto"/>
        <w:ind w:left="360"/>
        <w:jc w:val="center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>УПРАВЛЕНИЕ  ПО ВОПРОСАМ ОБРАЗОВАНИЯ, ОПЕКИ И ПОПЕЧИТЕЛЬСТВА</w:t>
      </w:r>
    </w:p>
    <w:p w14:paraId="70E4EC69" w14:textId="77777777" w:rsidR="00C246C3" w:rsidRPr="00C246C3" w:rsidRDefault="00C246C3" w:rsidP="00C246C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>МУНИЦИПАЛЬНОЕ ОБЩЕОБРАЗОВАТЕЛЬНОЕ  БЮДЖЕТНОЕ УЧРЕЖДЕНИЕ</w:t>
      </w:r>
      <w:r w:rsidRPr="00C246C3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br/>
        <w:t> «ВЫШНЕРЕУТЧАНСКАЯ СРЕДНЯЯ ОБЩЕОБРАЗОВАТЕЛЬНАЯ ШКОЛА»</w:t>
      </w:r>
    </w:p>
    <w:p w14:paraId="194E78F3" w14:textId="77777777" w:rsidR="00C246C3" w:rsidRPr="00C246C3" w:rsidRDefault="00C246C3" w:rsidP="00C246C3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Отчёт</w:t>
      </w:r>
    </w:p>
    <w:p w14:paraId="7282BF0B" w14:textId="77777777" w:rsidR="00C246C3" w:rsidRPr="00C246C3" w:rsidRDefault="00C246C3" w:rsidP="00C246C3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об участии в профилактической кампании «Юный пешеход»</w:t>
      </w:r>
    </w:p>
    <w:p w14:paraId="1CE7EEC0" w14:textId="77777777" w:rsidR="00C246C3" w:rsidRPr="00C246C3" w:rsidRDefault="00C246C3" w:rsidP="00C246C3">
      <w:pPr>
        <w:numPr>
          <w:ilvl w:val="0"/>
          <w:numId w:val="1"/>
        </w:numPr>
        <w:shd w:val="clear" w:color="auto" w:fill="FFFFFF"/>
        <w:spacing w:after="0" w:line="240" w:lineRule="auto"/>
        <w:ind w:right="15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Проведение бесед на уроках ОБЖ.«Безопасная дорога домой» (учитель ОБЖ Калашникова З.А.)</w:t>
      </w:r>
    </w:p>
    <w:p w14:paraId="08BF0901" w14:textId="77777777" w:rsidR="00C246C3" w:rsidRPr="00C246C3" w:rsidRDefault="00C246C3" w:rsidP="00C246C3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  <w:t> </w:t>
      </w:r>
    </w:p>
    <w:p w14:paraId="23C92942" w14:textId="77777777" w:rsidR="00C246C3" w:rsidRPr="00C246C3" w:rsidRDefault="00C246C3" w:rsidP="00C246C3">
      <w:pPr>
        <w:numPr>
          <w:ilvl w:val="0"/>
          <w:numId w:val="1"/>
        </w:numPr>
        <w:shd w:val="clear" w:color="auto" w:fill="FFFFFF"/>
        <w:spacing w:after="0" w:line="240" w:lineRule="auto"/>
        <w:ind w:right="15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Классные часы: </w:t>
      </w:r>
      <w:r w:rsidRPr="00C246C3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«Самый главный на дороге - это дядя Светофор!»,  </w:t>
      </w:r>
      <w:r w:rsidRPr="00C24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«Скутер - опасность для жизни школьника», </w:t>
      </w:r>
      <w:r w:rsidRPr="00C246C3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«Мотоциклист на дороге»,</w:t>
      </w:r>
      <w:r w:rsidRPr="00C246C3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 «ПДД - закон улиц и дорог». (Классные руководители)</w:t>
      </w:r>
    </w:p>
    <w:p w14:paraId="77407DCC" w14:textId="77777777" w:rsidR="00C246C3" w:rsidRPr="00C246C3" w:rsidRDefault="00C246C3" w:rsidP="00C246C3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  <w:t> </w:t>
      </w:r>
    </w:p>
    <w:p w14:paraId="0026FD7D" w14:textId="77777777" w:rsidR="00C246C3" w:rsidRPr="00C246C3" w:rsidRDefault="00C246C3" w:rsidP="00C246C3">
      <w:pPr>
        <w:numPr>
          <w:ilvl w:val="0"/>
          <w:numId w:val="1"/>
        </w:numPr>
        <w:shd w:val="clear" w:color="auto" w:fill="FFFFFF"/>
        <w:spacing w:after="0" w:line="240" w:lineRule="auto"/>
        <w:ind w:right="15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Создание на официальном сайте общеобразовательного учреждение вкладки «Моя безопасная дорога» и размещение на ней электронного варианта Паспорта дорожной безопасности школы (учитель информатики Рощупкин М.С.)</w:t>
      </w:r>
    </w:p>
    <w:p w14:paraId="72D759FB" w14:textId="77777777" w:rsidR="00C246C3" w:rsidRPr="00C246C3" w:rsidRDefault="00C246C3" w:rsidP="00C246C3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  <w:t> </w:t>
      </w:r>
    </w:p>
    <w:p w14:paraId="4AA3ED84" w14:textId="77777777" w:rsidR="00C246C3" w:rsidRPr="00C246C3" w:rsidRDefault="00C246C3" w:rsidP="00C246C3">
      <w:pPr>
        <w:numPr>
          <w:ilvl w:val="0"/>
          <w:numId w:val="1"/>
        </w:numPr>
        <w:shd w:val="clear" w:color="auto" w:fill="FFFFFF"/>
        <w:spacing w:after="0" w:line="240" w:lineRule="auto"/>
        <w:ind w:right="15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Информационная  беседа с жителями села </w:t>
      </w:r>
      <w:r w:rsidRPr="00C246C3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«Правила пешеходов. Все ли мы знаем?» (зам. директора по ВР Подтуркина З.М.)</w:t>
      </w:r>
    </w:p>
    <w:p w14:paraId="0DDBC86F" w14:textId="77777777" w:rsidR="00C246C3" w:rsidRPr="00C246C3" w:rsidRDefault="00C246C3" w:rsidP="00C246C3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  <w:t> </w:t>
      </w:r>
    </w:p>
    <w:p w14:paraId="43A4F7E1" w14:textId="60ACEAE9" w:rsidR="00C246C3" w:rsidRPr="00C246C3" w:rsidRDefault="00C246C3" w:rsidP="00C246C3">
      <w:pPr>
        <w:numPr>
          <w:ilvl w:val="0"/>
          <w:numId w:val="1"/>
        </w:numPr>
        <w:shd w:val="clear" w:color="auto" w:fill="FFFFFF"/>
        <w:spacing w:after="0" w:line="240" w:lineRule="auto"/>
        <w:ind w:right="15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noProof/>
          <w:color w:val="000000"/>
          <w:spacing w:val="-1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D653B60" wp14:editId="20831AEE">
            <wp:extent cx="5940425" cy="4460240"/>
            <wp:effectExtent l="0" t="0" r="3175" b="0"/>
            <wp:docPr id="656987072" name="Рисунок 5" descr="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5D5D" w14:textId="77777777" w:rsidR="00C246C3" w:rsidRPr="00C246C3" w:rsidRDefault="00C246C3" w:rsidP="00C246C3">
      <w:pPr>
        <w:numPr>
          <w:ilvl w:val="0"/>
          <w:numId w:val="1"/>
        </w:numPr>
        <w:shd w:val="clear" w:color="auto" w:fill="FFFFFF"/>
        <w:spacing w:after="0" w:line="240" w:lineRule="auto"/>
        <w:ind w:right="15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</w:p>
    <w:p w14:paraId="16F87E79" w14:textId="77777777" w:rsidR="00C246C3" w:rsidRPr="00C246C3" w:rsidRDefault="00C246C3" w:rsidP="00C246C3">
      <w:pPr>
        <w:numPr>
          <w:ilvl w:val="1"/>
          <w:numId w:val="1"/>
        </w:numPr>
        <w:shd w:val="clear" w:color="auto" w:fill="FFFFFF"/>
        <w:spacing w:after="0" w:line="240" w:lineRule="auto"/>
        <w:ind w:right="30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Акция </w:t>
      </w:r>
      <w:r w:rsidRPr="00C246C3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  «Водитель, садясь за руль, помните…» (зам. директора по ВР Подтуркина З.М.)</w:t>
      </w:r>
    </w:p>
    <w:p w14:paraId="56189896" w14:textId="77777777" w:rsidR="00C246C3" w:rsidRPr="00C246C3" w:rsidRDefault="00C246C3" w:rsidP="00C246C3">
      <w:pPr>
        <w:shd w:val="clear" w:color="auto" w:fill="FFFFFF"/>
        <w:spacing w:after="0" w:line="240" w:lineRule="auto"/>
        <w:ind w:left="1440" w:right="15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  <w:t> </w:t>
      </w:r>
    </w:p>
    <w:p w14:paraId="08A287EA" w14:textId="0B78B59A" w:rsidR="00C246C3" w:rsidRPr="00C246C3" w:rsidRDefault="00C246C3" w:rsidP="00C246C3">
      <w:pPr>
        <w:numPr>
          <w:ilvl w:val="1"/>
          <w:numId w:val="1"/>
        </w:numPr>
        <w:shd w:val="clear" w:color="auto" w:fill="FFFFFF"/>
        <w:spacing w:after="0" w:line="240" w:lineRule="auto"/>
        <w:ind w:right="30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noProof/>
          <w:color w:val="000000"/>
          <w:spacing w:val="-1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FA3A1F9" wp14:editId="2765E7C2">
            <wp:extent cx="5940425" cy="4458970"/>
            <wp:effectExtent l="0" t="0" r="3175" b="0"/>
            <wp:docPr id="1404215327" name="Рисунок 4" descr="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D22E" w14:textId="77777777" w:rsidR="00C246C3" w:rsidRPr="00C246C3" w:rsidRDefault="00C246C3" w:rsidP="00C246C3">
      <w:pPr>
        <w:shd w:val="clear" w:color="auto" w:fill="FFFFFF"/>
        <w:spacing w:after="0" w:line="240" w:lineRule="auto"/>
        <w:ind w:left="1440" w:right="15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  <w:t> </w:t>
      </w:r>
    </w:p>
    <w:p w14:paraId="11401511" w14:textId="5C8F45E2" w:rsidR="00C246C3" w:rsidRPr="00C246C3" w:rsidRDefault="00C246C3" w:rsidP="00C246C3">
      <w:pPr>
        <w:numPr>
          <w:ilvl w:val="1"/>
          <w:numId w:val="1"/>
        </w:numPr>
        <w:shd w:val="clear" w:color="auto" w:fill="FFFFFF"/>
        <w:spacing w:after="0" w:line="240" w:lineRule="auto"/>
        <w:ind w:right="30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ahoma" w:eastAsia="Times New Roman" w:hAnsi="Tahoma" w:cs="Tahoma"/>
          <w:noProof/>
          <w:color w:val="000000"/>
          <w:kern w:val="0"/>
          <w:sz w:val="17"/>
          <w:szCs w:val="17"/>
          <w:lang w:eastAsia="ru-RU"/>
          <w14:ligatures w14:val="none"/>
        </w:rPr>
        <w:lastRenderedPageBreak/>
        <w:drawing>
          <wp:inline distT="0" distB="0" distL="0" distR="0" wp14:anchorId="5389ADF7" wp14:editId="4572B4CF">
            <wp:extent cx="5940425" cy="4457065"/>
            <wp:effectExtent l="0" t="0" r="3175" b="635"/>
            <wp:docPr id="639208319" name="Рисунок 3" descr="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E54C" w14:textId="77777777" w:rsidR="00C246C3" w:rsidRPr="00C246C3" w:rsidRDefault="00C246C3" w:rsidP="00C246C3">
      <w:pPr>
        <w:numPr>
          <w:ilvl w:val="1"/>
          <w:numId w:val="1"/>
        </w:numPr>
        <w:shd w:val="clear" w:color="auto" w:fill="FFFFFF"/>
        <w:spacing w:after="150" w:line="240" w:lineRule="auto"/>
        <w:ind w:left="1800" w:right="30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( учитель Калашникова З.А)</w:t>
      </w:r>
    </w:p>
    <w:p w14:paraId="398D7053" w14:textId="0B65593A" w:rsidR="00C246C3" w:rsidRPr="00C246C3" w:rsidRDefault="00C246C3" w:rsidP="00C246C3">
      <w:pPr>
        <w:numPr>
          <w:ilvl w:val="1"/>
          <w:numId w:val="1"/>
        </w:numPr>
        <w:shd w:val="clear" w:color="auto" w:fill="FFFFFF"/>
        <w:spacing w:after="0" w:line="240" w:lineRule="auto"/>
        <w:ind w:right="30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ahoma" w:eastAsia="Times New Roman" w:hAnsi="Tahoma" w:cs="Tahoma"/>
          <w:noProof/>
          <w:color w:val="000000"/>
          <w:kern w:val="0"/>
          <w:sz w:val="17"/>
          <w:szCs w:val="17"/>
          <w:lang w:eastAsia="ru-RU"/>
          <w14:ligatures w14:val="none"/>
        </w:rPr>
        <w:drawing>
          <wp:inline distT="0" distB="0" distL="0" distR="0" wp14:anchorId="63E3B4C5" wp14:editId="0586472E">
            <wp:extent cx="5940425" cy="4460875"/>
            <wp:effectExtent l="0" t="0" r="3175" b="0"/>
            <wp:docPr id="1444748861" name="Рисунок 2" descr="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E038" w14:textId="77777777" w:rsidR="00C246C3" w:rsidRPr="00C246C3" w:rsidRDefault="00C246C3" w:rsidP="00C246C3">
      <w:pPr>
        <w:shd w:val="clear" w:color="auto" w:fill="FFFFFF"/>
        <w:spacing w:after="0" w:line="240" w:lineRule="auto"/>
        <w:ind w:left="1440" w:right="15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  <w:lastRenderedPageBreak/>
        <w:t> </w:t>
      </w:r>
    </w:p>
    <w:p w14:paraId="5C18836F" w14:textId="7CB14CE4" w:rsidR="00C246C3" w:rsidRPr="00C246C3" w:rsidRDefault="00C246C3" w:rsidP="00C246C3">
      <w:pPr>
        <w:numPr>
          <w:ilvl w:val="1"/>
          <w:numId w:val="1"/>
        </w:numPr>
        <w:shd w:val="clear" w:color="auto" w:fill="FFFFFF"/>
        <w:spacing w:after="0" w:line="240" w:lineRule="auto"/>
        <w:ind w:right="300"/>
        <w:rPr>
          <w:rFonts w:ascii="Tahoma" w:eastAsia="Times New Roman" w:hAnsi="Tahoma" w:cs="Tahoma"/>
          <w:color w:val="000000"/>
          <w:kern w:val="0"/>
          <w:sz w:val="17"/>
          <w:szCs w:val="17"/>
          <w:lang w:eastAsia="ru-RU"/>
          <w14:ligatures w14:val="none"/>
        </w:rPr>
      </w:pPr>
      <w:r w:rsidRPr="00C246C3">
        <w:rPr>
          <w:rFonts w:ascii="Tahoma" w:eastAsia="Times New Roman" w:hAnsi="Tahoma" w:cs="Tahoma"/>
          <w:noProof/>
          <w:color w:val="000000"/>
          <w:kern w:val="0"/>
          <w:sz w:val="17"/>
          <w:szCs w:val="17"/>
          <w:lang w:eastAsia="ru-RU"/>
          <w14:ligatures w14:val="none"/>
        </w:rPr>
        <w:drawing>
          <wp:inline distT="0" distB="0" distL="0" distR="0" wp14:anchorId="319AD3D1" wp14:editId="728F40AE">
            <wp:extent cx="5940425" cy="4462780"/>
            <wp:effectExtent l="0" t="0" r="3175" b="0"/>
            <wp:docPr id="648606941" name="Рисунок 1" descr="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10B4" w14:textId="77777777" w:rsidR="00232408" w:rsidRDefault="00232408"/>
    <w:sectPr w:rsidR="00232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96668"/>
    <w:multiLevelType w:val="multilevel"/>
    <w:tmpl w:val="F4087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3402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BD"/>
    <w:rsid w:val="00232408"/>
    <w:rsid w:val="00BD61BD"/>
    <w:rsid w:val="00C2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CE545-197A-48AD-A8E0-4EFB21E84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C246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3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52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000000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 Школтный</dc:creator>
  <cp:keywords/>
  <dc:description/>
  <cp:lastModifiedBy>Ноут Школтный</cp:lastModifiedBy>
  <cp:revision>2</cp:revision>
  <dcterms:created xsi:type="dcterms:W3CDTF">2023-09-14T11:36:00Z</dcterms:created>
  <dcterms:modified xsi:type="dcterms:W3CDTF">2023-09-14T11:36:00Z</dcterms:modified>
</cp:coreProperties>
</file>