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C18A" w14:textId="77777777" w:rsidR="00FD4465" w:rsidRDefault="00000000">
      <w:pPr>
        <w:pStyle w:val="1"/>
        <w:spacing w:line="264" w:lineRule="auto"/>
        <w:rPr>
          <w:rFonts w:ascii="Georgia, serif" w:hAnsi="Georgia, serif" w:hint="eastAsia"/>
          <w:b w:val="0"/>
          <w:color w:val="000000"/>
          <w:sz w:val="24"/>
        </w:rPr>
      </w:pPr>
      <w:r>
        <w:rPr>
          <w:rFonts w:ascii="Georgia, serif" w:hAnsi="Georgia, serif"/>
          <w:b w:val="0"/>
          <w:color w:val="000000"/>
          <w:sz w:val="24"/>
        </w:rPr>
        <w:t>Постановление Правительства РФ от 07.10.2017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14:paraId="544E837A"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ПРАВИТЕЛЬСТВО РОССИЙСКОЙ ФЕДЕРАЦИИ</w:t>
      </w:r>
    </w:p>
    <w:p w14:paraId="6316CFF0"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ПОСТАНОВЛЕНИЕ</w:t>
      </w:r>
    </w:p>
    <w:p w14:paraId="7D34043F"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от 7 октября 2017 г. N 1235</w:t>
      </w:r>
    </w:p>
    <w:p w14:paraId="4F93F1D4"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ОБ УТВЕРЖДЕНИИ ТРЕБОВАНИЙ</w:t>
      </w:r>
    </w:p>
    <w:p w14:paraId="79B11F1D"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К АНТИТЕРРОРИСТИЧЕСКОЙ ЗАЩИЩЕННОСТИ ОБЪЕКТОВ (ТЕРРИТОРИЙ)</w:t>
      </w:r>
    </w:p>
    <w:p w14:paraId="1B039838"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МИНИСТЕРСТВА ОБРАЗОВАНИЯ И НАУКИ РОССИЙСКОЙ ФЕДЕРАЦИИ</w:t>
      </w:r>
    </w:p>
    <w:p w14:paraId="73F35968"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И ОБЪЕКТОВ (ТЕРРИТОРИЙ), ОТНОСЯЩИХСЯ К СФЕРЕ</w:t>
      </w:r>
    </w:p>
    <w:p w14:paraId="59B9EC68"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ДЕЯТЕЛЬНОСТИ МИНИСТЕРСТВА ОБРАЗОВАНИЯ И НАУКИ</w:t>
      </w:r>
    </w:p>
    <w:p w14:paraId="4CAF34E9"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РОССИЙСКОЙ ФЕДЕРАЦИИ, И ФОРМЫ ПАСПОРТА БЕЗОПАСНОСТИ</w:t>
      </w:r>
    </w:p>
    <w:p w14:paraId="788DB465"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ЭТИХ ОБЪЕКТОВ (ТЕРРИТОРИЙ)</w:t>
      </w:r>
    </w:p>
    <w:p w14:paraId="6F4E7A2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14:paraId="30B126E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Утвердить прилагаемые:</w:t>
      </w:r>
    </w:p>
    <w:p w14:paraId="172F1636"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14:paraId="0473CD5E"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форму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14:paraId="699A4804"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Председатель Правительства</w:t>
      </w:r>
    </w:p>
    <w:p w14:paraId="5EC9BC7C"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Российской Федерации</w:t>
      </w:r>
    </w:p>
    <w:p w14:paraId="7C50C4A0"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Д.МЕДВЕДЕВ</w:t>
      </w:r>
    </w:p>
    <w:p w14:paraId="41941753"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Утверждены</w:t>
      </w:r>
    </w:p>
    <w:p w14:paraId="694FA5E3"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постановлением Правительства</w:t>
      </w:r>
    </w:p>
    <w:p w14:paraId="2F9BF465"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Российской Федерации</w:t>
      </w:r>
    </w:p>
    <w:p w14:paraId="0CFB94FF"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от 7 октября 2017 г. N 1235</w:t>
      </w:r>
    </w:p>
    <w:p w14:paraId="2A8FA6FF"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ТРЕБОВАНИЯ</w:t>
      </w:r>
    </w:p>
    <w:p w14:paraId="64064C7E"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К АНТИТЕРРОРИСТИЧЕСКОЙ ЗАЩИЩЕННОСТИ ОБЪЕКТОВ (ТЕРРИТОРИЙ)</w:t>
      </w:r>
    </w:p>
    <w:p w14:paraId="60B15F07"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МИНИСТЕРСТВА ОБРАЗОВАНИЯ И НАУКИ РОССИЙСКОЙ ФЕДЕРАЦИИ</w:t>
      </w:r>
    </w:p>
    <w:p w14:paraId="0F9786E8"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И ОБЪЕКТОВ (ТЕРРИТОРИЙ), ОТНОСЯЩИХСЯ К СФЕРЕ</w:t>
      </w:r>
    </w:p>
    <w:p w14:paraId="431F3352"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ДЕЯТЕЛЬНОСТИ МИНИСТЕРСТВА ОБРАЗОВАНИЯ И НАУКИ</w:t>
      </w:r>
    </w:p>
    <w:p w14:paraId="1F009DBE"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РОССИЙСКОЙ ФЕДЕРАЦИИ</w:t>
      </w:r>
    </w:p>
    <w:p w14:paraId="75B04A67"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lastRenderedPageBreak/>
        <w:t>I. Общие положения</w:t>
      </w:r>
    </w:p>
    <w:p w14:paraId="07233D1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14:paraId="6DEB75F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14:paraId="7D188F8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 Настоящие требования не распространяются:</w:t>
      </w:r>
    </w:p>
    <w:p w14:paraId="32479E0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на объекты (территории), подлежащие обязательной охране войсками национальной гвардии Российской Федерации;</w:t>
      </w:r>
    </w:p>
    <w:p w14:paraId="0086B7A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14:paraId="4B416414"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14:paraId="26A9334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14:paraId="441FF757"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II. Категорирование объектов (территорий) и порядок</w:t>
      </w:r>
    </w:p>
    <w:p w14:paraId="19609D53"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его проведения</w:t>
      </w:r>
    </w:p>
    <w:p w14:paraId="2A802F0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14:paraId="1298EA06"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Категорирование осуществляется в отношении функционирующих (эксплуатируемых) объектов (территорий) при вводе объектов (территорий) в </w:t>
      </w:r>
      <w:r>
        <w:rPr>
          <w:rFonts w:ascii="Georgia, serif" w:hAnsi="Georgia, serif"/>
          <w:color w:val="000000"/>
        </w:rPr>
        <w:lastRenderedPageBreak/>
        <w:t>эксплуатацию, а также в случае изменения характеристик объектов (территорий), которые могут повлиять на изменение ранее присвоенной категории.</w:t>
      </w:r>
    </w:p>
    <w:p w14:paraId="0F56B0C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14:paraId="0BC8E93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14:paraId="35A870F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14:paraId="1A01DF1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в отношении функционирующего (эксплуатируемого) объекта (территории) - в течение 3 месяцев со дня утверждения настоящих требований;</w:t>
      </w:r>
    </w:p>
    <w:p w14:paraId="54D738E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при вводе в эксплуатацию нового объекта (территории) - в течение 30 дней со дня окончания мероприятий по его вводу в эксплуатацию.</w:t>
      </w:r>
    </w:p>
    <w:p w14:paraId="5FAF232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14:paraId="5CE4673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14:paraId="4158468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14:paraId="72958C1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Комиссию возглавляет должностное лицо, осуществляющее непосредственное руководство деятельностью работников на объекте (территории).</w:t>
      </w:r>
    </w:p>
    <w:p w14:paraId="6E2B53C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10. В ходе своей работы комиссия:</w:t>
      </w:r>
    </w:p>
    <w:p w14:paraId="0F39A67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проводит обследование объекта (территории) на предмет состояния его антитеррористической защищенности;</w:t>
      </w:r>
    </w:p>
    <w:p w14:paraId="31B45E2E"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14:paraId="6F8DC59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определяет степень угрозы совершения террористического акта на объекте (территории) и возможные последствия его совершения;</w:t>
      </w:r>
    </w:p>
    <w:p w14:paraId="2CE29C4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lastRenderedPageBreak/>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14:paraId="0C9343D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д) определяет категорию объекта (территории) или подтверждает (изменяет) ранее присвоенную категорию;</w:t>
      </w:r>
    </w:p>
    <w:p w14:paraId="089D567C"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14:paraId="170B974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11. В качестве критических элементов объекта (территории) рассматриваются:</w:t>
      </w:r>
    </w:p>
    <w:p w14:paraId="32B87762"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зоны, конструктивные и технологические элементы объекта (территории), в том числе зданий, инженерных сооружений и коммуникаций;</w:t>
      </w:r>
    </w:p>
    <w:p w14:paraId="69C8C19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элементы систем, узлы оборудования или устройств потенциально опасных установок на объекте (территории);</w:t>
      </w:r>
    </w:p>
    <w:p w14:paraId="55B7B9A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места использования или хранения опасных веществ и материалов на объекте (территории);</w:t>
      </w:r>
    </w:p>
    <w:p w14:paraId="04597EC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14:paraId="7860721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14:paraId="27062DE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объекты (территории) первой категории опасности:</w:t>
      </w:r>
    </w:p>
    <w:p w14:paraId="331CDF4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14:paraId="75AD614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14:paraId="1779E87E"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14:paraId="3AD8DB74"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объекты (территории) второй категории опасности:</w:t>
      </w:r>
    </w:p>
    <w:p w14:paraId="2C67B50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14:paraId="219896C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14:paraId="75DC08FB"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14:paraId="15517F1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объекты (территории) третьей категории опасности:</w:t>
      </w:r>
    </w:p>
    <w:p w14:paraId="72858392"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объекты (территории), расположенные на территории субъекта Российской Федерации, в котором в течение последних 12 месяцев не зафиксировано совершения </w:t>
      </w:r>
      <w:r>
        <w:rPr>
          <w:rFonts w:ascii="Georgia, serif" w:hAnsi="Georgia, serif"/>
          <w:color w:val="000000"/>
        </w:rPr>
        <w:lastRenderedPageBreak/>
        <w:t>(попыток к совершению) террористических актов;</w:t>
      </w:r>
    </w:p>
    <w:p w14:paraId="07157FA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14:paraId="5ECF478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14:paraId="50F86E7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пункте 12 настоящих требований.</w:t>
      </w:r>
    </w:p>
    <w:p w14:paraId="65B2DCA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14:paraId="19C8554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14:paraId="357B5CE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14:paraId="58A6FB6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14:paraId="19078C3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14:paraId="5199EB3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14:paraId="18E2B99D"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III. Мероприятия по обеспечению антитеррористической</w:t>
      </w:r>
    </w:p>
    <w:p w14:paraId="4CF77AD3"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защищенности объектов (территорий)</w:t>
      </w:r>
    </w:p>
    <w:p w14:paraId="4D2FD2BC"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14:paraId="3EB4473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на воспрепятствование неправомерному проникновению на объекты (территории);</w:t>
      </w:r>
    </w:p>
    <w:p w14:paraId="251D0FC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14:paraId="66F3165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lastRenderedPageBreak/>
        <w:t>в) на пресечение попыток совершения террористических актов на объектах (территориях);</w:t>
      </w:r>
    </w:p>
    <w:p w14:paraId="16ADDC2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на минимизацию возможных последствий совершения террористических актов на объектах (территориях) и ликвидацию угрозы их совершения;</w:t>
      </w:r>
    </w:p>
    <w:p w14:paraId="26E3B35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14:paraId="0864BF8B"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18. Воспрепятствование неправомерному проникновению на объекты (территории) достигается посредством:</w:t>
      </w:r>
    </w:p>
    <w:p w14:paraId="1C14F94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14:paraId="6BAC2B6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организации и обеспечения пропускного и внутриобъектового режимов, контроля их функционирования;</w:t>
      </w:r>
    </w:p>
    <w:p w14:paraId="470AE07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своевременного выявления, предупреждения и пресечения действий лиц, направленных на совершение террористического акта;</w:t>
      </w:r>
    </w:p>
    <w:p w14:paraId="07533132"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14:paraId="1D93027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14:paraId="2BD244A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14:paraId="3CA0A81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ж) осуществления контроля за выполнением мероприятий по обеспечению антитеррористической защищенности объектов (территорий);</w:t>
      </w:r>
    </w:p>
    <w:p w14:paraId="7A5C4F24"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14:paraId="4255166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14:paraId="55497736"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неукоснительного соблюдения на объектах (территориях) пропускного и внутриобъектового режимов;</w:t>
      </w:r>
    </w:p>
    <w:p w14:paraId="7E6F2DE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14:paraId="0A3FF3B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14:paraId="5275B1BC"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г) исключения бесконтрольного пребывания на объектах (территориях) посторонних </w:t>
      </w:r>
      <w:r>
        <w:rPr>
          <w:rFonts w:ascii="Georgia, serif" w:hAnsi="Georgia, serif"/>
          <w:color w:val="000000"/>
        </w:rPr>
        <w:lastRenderedPageBreak/>
        <w:t>лиц и нахождения транспортных средств, в том числе в непосредственной близости от объектов (территорий);</w:t>
      </w:r>
    </w:p>
    <w:p w14:paraId="0830559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14:paraId="4151131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14:paraId="5E5750B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ж) контроля состояния систем подземных коммуникаций, стоянок транспорта, складских помещений;</w:t>
      </w:r>
    </w:p>
    <w:p w14:paraId="56C189F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14:paraId="59D7067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14:paraId="291F4052"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20. Пресечение попыток совершения террористических актов на объектах (территориях) достигается посредством:</w:t>
      </w:r>
    </w:p>
    <w:p w14:paraId="2EF35BC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организации и обеспечения пропускного и внутриобъектового режимов на объектах (территориях);</w:t>
      </w:r>
    </w:p>
    <w:p w14:paraId="491416B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14:paraId="22B934C4"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организации санкционированного допуска на объекты (территории) посетителей и автотранспортных средств;</w:t>
      </w:r>
    </w:p>
    <w:p w14:paraId="362A107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14:paraId="06C61666"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14:paraId="7855FBE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14:paraId="15ACC2C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ж) осуществления контроля состояния помещений, используемых для проведения мероприятий с массовым пребыванием людей;</w:t>
      </w:r>
    </w:p>
    <w:p w14:paraId="1FB81BB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14:paraId="750B03E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21. Минимизация возможных последствий и ликвидация угрозы террористических </w:t>
      </w:r>
      <w:r>
        <w:rPr>
          <w:rFonts w:ascii="Georgia, serif" w:hAnsi="Georgia, serif"/>
          <w:color w:val="000000"/>
        </w:rPr>
        <w:lastRenderedPageBreak/>
        <w:t>актов на объектах (территориях) достигается посредством:</w:t>
      </w:r>
    </w:p>
    <w:p w14:paraId="42A1B45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14:paraId="5091794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14:paraId="77E7622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14:paraId="02AE451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14:paraId="729C8C9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14:paraId="7ACA80E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14:paraId="45BF2A9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ж) создания резерва материальных средств для ликвидации последствий террористического акта.</w:t>
      </w:r>
    </w:p>
    <w:p w14:paraId="51D2415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14:paraId="0A20A56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14:paraId="2177411C"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14:paraId="770981F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обеспечение пропускного и внутриобъектового режимов и осуществление контроля за их функционированием;</w:t>
      </w:r>
    </w:p>
    <w:p w14:paraId="42CC0D24"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14:paraId="2920F64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14:paraId="709486E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14:paraId="0D0799CB"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lastRenderedPageBreak/>
        <w:t>ж) проведение учений и тренировок по реализации планов обеспечения антитеррористической защищенности объектов (территорий);</w:t>
      </w:r>
    </w:p>
    <w:p w14:paraId="77A3C6C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14:paraId="610EA04E"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14:paraId="0928B7A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14:paraId="7A1ABAB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14:paraId="6E7AD786"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14:paraId="79AB1B0C"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23. В отношении объектов (территорий) второй категории опасности дополнительно к мероприятиям, предусмотренным пунктом 22 настоящих требований, осуществляются следующие мероприятия:</w:t>
      </w:r>
    </w:p>
    <w:p w14:paraId="3439A6CD"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14:paraId="22C0E1A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14:paraId="5C9DEC6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14:paraId="31832DB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24. В отношении объектов (территорий) первой категории опасности дополнительно к мероприятиям, предусмотренным пунктами 22 и 23 настоящих требований, осуществляются следующие мероприятия:</w:t>
      </w:r>
    </w:p>
    <w:p w14:paraId="107DC0D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обеспечение особого порядка доступа на объект (территорию);</w:t>
      </w:r>
    </w:p>
    <w:p w14:paraId="435AC4A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14:paraId="0C37136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w:t>
      </w:r>
      <w:r>
        <w:rPr>
          <w:rFonts w:ascii="Georgia, serif" w:hAnsi="Georgia, serif"/>
          <w:color w:val="000000"/>
        </w:rPr>
        <w:lastRenderedPageBreak/>
        <w:t>участков и критических элементов объекта (территории) и их территории;</w:t>
      </w:r>
    </w:p>
    <w:p w14:paraId="37EF72D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14:paraId="78156C9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Pr>
          <w:rFonts w:ascii="Georgia, serif" w:hAnsi="Georgia, serif"/>
          <w:color w:val="000000"/>
        </w:rPr>
        <w:t>противотаранными</w:t>
      </w:r>
      <w:proofErr w:type="spellEnd"/>
      <w:r>
        <w:rPr>
          <w:rFonts w:ascii="Georgia, serif" w:hAnsi="Georgia, serif"/>
          <w:color w:val="000000"/>
        </w:rPr>
        <w:t xml:space="preserve"> устройствами.</w:t>
      </w:r>
    </w:p>
    <w:p w14:paraId="68F37F18" w14:textId="77777777" w:rsidR="00FD4465" w:rsidRDefault="00000000">
      <w:pPr>
        <w:pStyle w:val="Textbody"/>
        <w:spacing w:line="270" w:lineRule="exact"/>
        <w:jc w:val="both"/>
      </w:pPr>
      <w:r>
        <w:rPr>
          <w:rFonts w:ascii="Georgia, serif" w:hAnsi="Georgia, serif"/>
          <w:color w:val="000000"/>
        </w:rPr>
        <w:t>25. При изменении уровней террористической опасности, вводимых в соответствии с Указом Президента Российской Федерации от 14 июня 2012 г. N </w:t>
      </w:r>
      <w:hyperlink r:id="rId6" w:history="1">
        <w:r>
          <w:rPr>
            <w:rFonts w:ascii="Georgia, serif" w:hAnsi="Georgia, serif"/>
            <w:color w:val="123700"/>
            <w:u w:val="single"/>
          </w:rPr>
          <w:t>851</w:t>
        </w:r>
      </w:hyperlink>
      <w:r>
        <w:rPr>
          <w:rFonts w:ascii="Georgia, serif" w:hAnsi="Georgia, serif"/>
          <w:color w:val="000000"/>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14:paraId="605FBC5E"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26.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14:paraId="53CA5DA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14:paraId="1576D08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14:paraId="0A2A286E"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14:paraId="0E5DBA96"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14:paraId="3CCBCFEE"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Система оповещения является автономной, не совмещенной с ретрансляционными технологическими системами.</w:t>
      </w:r>
    </w:p>
    <w:p w14:paraId="71F4A33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Количество оповещателей и их мощность должны обеспечивать необходимую слышимость на объекте (территории).</w:t>
      </w:r>
    </w:p>
    <w:p w14:paraId="5126794E"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IV. Контроль за выполнением требований</w:t>
      </w:r>
    </w:p>
    <w:p w14:paraId="4C0876C8"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к антитеррористической защищенности объектов (территорий)</w:t>
      </w:r>
    </w:p>
    <w:p w14:paraId="7BC1C18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14:paraId="53294C7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а) проверки выполнения на объектах (территориях) требований к их </w:t>
      </w:r>
      <w:r>
        <w:rPr>
          <w:rFonts w:ascii="Georgia, serif" w:hAnsi="Georgia, serif"/>
          <w:color w:val="000000"/>
        </w:rPr>
        <w:lastRenderedPageBreak/>
        <w:t>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14:paraId="7266C8D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14:paraId="6C33E3F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14:paraId="1DBDE20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14:paraId="1895429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14:paraId="31298EF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14:paraId="225DDB2B"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14:paraId="05ADC0C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14:paraId="75C8BEE5" w14:textId="77777777" w:rsidR="00FD4465" w:rsidRDefault="00000000">
      <w:pPr>
        <w:pStyle w:val="Textbody"/>
        <w:spacing w:line="270" w:lineRule="exact"/>
        <w:jc w:val="both"/>
      </w:pPr>
      <w:r>
        <w:rPr>
          <w:rFonts w:ascii="Georgia, serif" w:hAnsi="Georgia, serif"/>
          <w:color w:val="000000"/>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w:t>
      </w:r>
      <w:hyperlink r:id="rId7" w:history="1">
        <w:r>
          <w:rPr>
            <w:rFonts w:ascii="Georgia, serif" w:hAnsi="Georgia, serif"/>
            <w:color w:val="123700"/>
            <w:u w:val="single"/>
          </w:rPr>
          <w:t>851</w:t>
        </w:r>
      </w:hyperlink>
      <w:r>
        <w:rPr>
          <w:rFonts w:ascii="Georgia, serif" w:hAnsi="Georgia, serif"/>
          <w:color w:val="000000"/>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3150510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при необходимости актуализации паспорта безопасности объекта (территории);</w:t>
      </w:r>
    </w:p>
    <w:p w14:paraId="71413A8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w:t>
      </w:r>
      <w:r>
        <w:rPr>
          <w:rFonts w:ascii="Georgia, serif" w:hAnsi="Georgia, serif"/>
          <w:color w:val="000000"/>
        </w:rPr>
        <w:lastRenderedPageBreak/>
        <w:t>(территорий).</w:t>
      </w:r>
    </w:p>
    <w:p w14:paraId="6E6E533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33. Срок проведения проверки антитеррористической защищенности объекта (территории) не может превышать 5 рабочих дней.</w:t>
      </w:r>
    </w:p>
    <w:p w14:paraId="197B0B46"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14:paraId="206C2904"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14:paraId="706E34D9"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V. Порядок информирования об угрозе совершения</w:t>
      </w:r>
    </w:p>
    <w:p w14:paraId="4EEE6417"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или о совершении террористического акта на объектах</w:t>
      </w:r>
    </w:p>
    <w:p w14:paraId="2A82988E"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(территориях) и реагирования лиц, ответственных</w:t>
      </w:r>
    </w:p>
    <w:p w14:paraId="6F233D06"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за обеспечение антитеррористической защищенности</w:t>
      </w:r>
    </w:p>
    <w:p w14:paraId="35E90D49"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объекта (территории) на полученную информацию</w:t>
      </w:r>
    </w:p>
    <w:p w14:paraId="48AF77F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14:paraId="0E9A45C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14:paraId="4F72BCB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37. При направлении в соответствии с пунктом 36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14:paraId="7FBF0D9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свои фамилию, имя, отчество (при наличии) и занимаемую должность;</w:t>
      </w:r>
    </w:p>
    <w:p w14:paraId="5F78B0B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наименование объекта (территории) и его точный адрес;</w:t>
      </w:r>
    </w:p>
    <w:p w14:paraId="3420677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дату и время получения информации об угрозе совершения или о совершении террористического акта на объекте (территории);</w:t>
      </w:r>
    </w:p>
    <w:p w14:paraId="5A2E649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характер информации об угрозе совершения террористического акта или характер совершенного террористического акта;</w:t>
      </w:r>
    </w:p>
    <w:p w14:paraId="40D7158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lastRenderedPageBreak/>
        <w:t>д) количество находящихся на объекте (территории) людей;</w:t>
      </w:r>
    </w:p>
    <w:p w14:paraId="1661E038"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14:paraId="43E387B4"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14:paraId="0AD9E98C"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14:paraId="64E15B9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14:paraId="34830DB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оповещение работников, обучающихся и иных лиц, находящихся на объекте (территории), об угрозе совершения террористического акта;</w:t>
      </w:r>
    </w:p>
    <w:p w14:paraId="22B0F95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безопасную и беспрепятственную эвакуацию работников, обучающихся и иных лиц, находящихся на объекте (территории);</w:t>
      </w:r>
    </w:p>
    <w:p w14:paraId="7A5B829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14:paraId="23AD7C80"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518E0368"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VI. Паспорт безопасности объекта (территории)</w:t>
      </w:r>
    </w:p>
    <w:p w14:paraId="50257C8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14:paraId="492644E4"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14:paraId="5C2DCB7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42. Согласование паспорта безопасности объекта (территории) осуществляется в течение 30 дней со дня его разработки.</w:t>
      </w:r>
    </w:p>
    <w:p w14:paraId="63E3C95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43. Паспорт безопасности объекта (территории) является документом, содержащим </w:t>
      </w:r>
      <w:r>
        <w:rPr>
          <w:rFonts w:ascii="Georgia, serif" w:hAnsi="Georgia, serif"/>
          <w:color w:val="000000"/>
        </w:rPr>
        <w:lastRenderedPageBreak/>
        <w:t>служебную информацию ограниченного распространения, и имеет пометку "Для служебного пользования", если ему не присваивается гриф секретности.</w:t>
      </w:r>
    </w:p>
    <w:p w14:paraId="34AF9CB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14:paraId="501B11D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44. Паспорт безопасности объекта (территории) составляется в 2 экземплярах.</w:t>
      </w:r>
    </w:p>
    <w:p w14:paraId="398808EC"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14:paraId="32CB18D5"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14:paraId="348467B7"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14:paraId="568BA422"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а) общей площади и периметра объекта (территории);</w:t>
      </w:r>
    </w:p>
    <w:p w14:paraId="46247F39"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б) количества потенциально опасных и критических элементов объекта (территории);</w:t>
      </w:r>
    </w:p>
    <w:p w14:paraId="01318381"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в) сил и средств, привлекаемых для обеспечения антитеррористической защищенности объекта (территории);</w:t>
      </w:r>
    </w:p>
    <w:p w14:paraId="638E9E8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г) мер по инженерно-технической защите объекта (территории);</w:t>
      </w:r>
    </w:p>
    <w:p w14:paraId="7163FFB3"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д) других фактических данных, содержащихся в паспорте безопасности объекта (территории).</w:t>
      </w:r>
    </w:p>
    <w:p w14:paraId="245561DA"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46. Изменения вносятся во все экземпляры паспорта безопасности объекта (территории) с указанием причин и дат их внесения.</w:t>
      </w:r>
    </w:p>
    <w:p w14:paraId="7A97AA5B"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14:paraId="276F4DCF" w14:textId="77777777" w:rsidR="00FD4465" w:rsidRDefault="00000000">
      <w:pPr>
        <w:pStyle w:val="Textbody"/>
        <w:spacing w:line="270" w:lineRule="exact"/>
        <w:jc w:val="both"/>
        <w:rPr>
          <w:rFonts w:ascii="Georgia, serif" w:hAnsi="Georgia, serif" w:hint="eastAsia"/>
          <w:color w:val="000000"/>
        </w:rPr>
      </w:pPr>
      <w:r>
        <w:rPr>
          <w:rFonts w:ascii="Georgia, serif" w:hAnsi="Georgia, serif"/>
          <w:color w:val="000000"/>
        </w:rPr>
        <w:t xml:space="preserve">48. Паспорт безопасности объекта (территории), признанный по результатам </w:t>
      </w:r>
      <w:proofErr w:type="gramStart"/>
      <w:r>
        <w:rPr>
          <w:rFonts w:ascii="Georgia, serif" w:hAnsi="Georgia, serif"/>
          <w:color w:val="000000"/>
        </w:rPr>
        <w:t>его актуализации</w:t>
      </w:r>
      <w:proofErr w:type="gramEnd"/>
      <w:r>
        <w:rPr>
          <w:rFonts w:ascii="Georgia, serif" w:hAnsi="Georgia, serif"/>
          <w:color w:val="000000"/>
        </w:rPr>
        <w:t xml:space="preserve"> нуждающимся в замене, после замены хранится на объекте (территории) в течение 5 лет.</w:t>
      </w:r>
    </w:p>
    <w:p w14:paraId="7408D5A3"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Утверждена</w:t>
      </w:r>
    </w:p>
    <w:p w14:paraId="11F8CD72"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постановлением Правительства</w:t>
      </w:r>
    </w:p>
    <w:p w14:paraId="10EE5261"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Российской Федерации</w:t>
      </w:r>
    </w:p>
    <w:p w14:paraId="21DAFD0D" w14:textId="77777777" w:rsidR="00FD4465" w:rsidRDefault="00000000">
      <w:pPr>
        <w:pStyle w:val="Textbody"/>
        <w:spacing w:line="270" w:lineRule="exact"/>
        <w:jc w:val="right"/>
        <w:rPr>
          <w:rFonts w:ascii="Georgia, serif" w:hAnsi="Georgia, serif" w:hint="eastAsia"/>
          <w:color w:val="000000"/>
        </w:rPr>
      </w:pPr>
      <w:r>
        <w:rPr>
          <w:rFonts w:ascii="Georgia, serif" w:hAnsi="Georgia, serif"/>
          <w:color w:val="000000"/>
        </w:rPr>
        <w:t>от 7 октября 2017 г. N 1235</w:t>
      </w:r>
    </w:p>
    <w:p w14:paraId="692A9CD5"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ФОРМА ПАСПОРТА</w:t>
      </w:r>
    </w:p>
    <w:p w14:paraId="22CF91AA"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БЕЗОПАСНОСТИ ОБЪЕКТОВ (ТЕРРИТОРИЙ) МИНИСТЕРСТВА</w:t>
      </w:r>
    </w:p>
    <w:p w14:paraId="1013EB05"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ОБРАЗОВАНИЯ И НАУКИ РОССИЙСКОЙ ФЕДЕРАЦИИ И ОБЪЕКТОВ</w:t>
      </w:r>
    </w:p>
    <w:p w14:paraId="672BE47F"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(ТЕРРИТОРИЙ), ОТНОСЯЩИХСЯ К СФЕРЕ ДЕЯТЕЛЬНОСТИ</w:t>
      </w:r>
    </w:p>
    <w:p w14:paraId="19E9D97F"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t>МИНИСТЕРСТВА ОБРАЗОВАНИЯ И НАУКИ</w:t>
      </w:r>
    </w:p>
    <w:p w14:paraId="3B498C31" w14:textId="77777777" w:rsidR="00FD4465" w:rsidRDefault="00000000">
      <w:pPr>
        <w:pStyle w:val="Textbody"/>
        <w:spacing w:line="270" w:lineRule="exact"/>
        <w:jc w:val="center"/>
        <w:rPr>
          <w:rFonts w:ascii="Georgia, serif" w:hAnsi="Georgia, serif" w:hint="eastAsia"/>
          <w:b/>
          <w:color w:val="000000"/>
        </w:rPr>
      </w:pPr>
      <w:r>
        <w:rPr>
          <w:rFonts w:ascii="Georgia, serif" w:hAnsi="Georgia, serif"/>
          <w:b/>
          <w:color w:val="000000"/>
        </w:rPr>
        <w:lastRenderedPageBreak/>
        <w:t>РОССИЙСКОЙ ФЕДЕРАЦИИ</w:t>
      </w:r>
    </w:p>
    <w:p w14:paraId="0F941057"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Срок действия паспорта                            ______________________</w:t>
      </w:r>
    </w:p>
    <w:p w14:paraId="3E439998"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до "__" __________ 20__ г.                            (пометка или гриф)</w:t>
      </w:r>
    </w:p>
    <w:p w14:paraId="42683AB4" w14:textId="77777777" w:rsidR="00FD4465" w:rsidRDefault="00FD4465">
      <w:pPr>
        <w:pStyle w:val="PreformattedText"/>
        <w:spacing w:line="270" w:lineRule="exact"/>
        <w:jc w:val="both"/>
      </w:pPr>
    </w:p>
    <w:p w14:paraId="33A0E71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Экз. N ________</w:t>
      </w:r>
    </w:p>
    <w:p w14:paraId="3ECEB6DF" w14:textId="77777777" w:rsidR="00FD4465" w:rsidRDefault="00FD4465">
      <w:pPr>
        <w:pStyle w:val="PreformattedText"/>
        <w:spacing w:line="270" w:lineRule="exact"/>
        <w:jc w:val="both"/>
      </w:pPr>
    </w:p>
    <w:p w14:paraId="1B4A6E7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УТВЕРЖДАЮ</w:t>
      </w:r>
    </w:p>
    <w:p w14:paraId="117CA2D3"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_______________________________________</w:t>
      </w:r>
    </w:p>
    <w:p w14:paraId="757F391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(Министр образования и науки Российской</w:t>
      </w:r>
    </w:p>
    <w:p w14:paraId="2CBE094A"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Федерации (руководитель иного органа</w:t>
      </w:r>
    </w:p>
    <w:p w14:paraId="11771EF2"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(организации), являющегося</w:t>
      </w:r>
    </w:p>
    <w:p w14:paraId="21EAF332"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правообладателем объекта (территории),</w:t>
      </w:r>
    </w:p>
    <w:p w14:paraId="4D80915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или уполномоченное им лицо)</w:t>
      </w:r>
    </w:p>
    <w:p w14:paraId="58559292"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___________________ ___________________</w:t>
      </w:r>
    </w:p>
    <w:p w14:paraId="65E4D98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w:t>
      </w:r>
      <w:proofErr w:type="gramStart"/>
      <w:r>
        <w:rPr>
          <w:rFonts w:ascii="monospace, monospace" w:hAnsi="monospace, monospace"/>
          <w:color w:val="000000"/>
          <w:sz w:val="24"/>
        </w:rPr>
        <w:t xml:space="preserve">подпись)   </w:t>
      </w:r>
      <w:proofErr w:type="gramEnd"/>
      <w:r>
        <w:rPr>
          <w:rFonts w:ascii="monospace, monospace" w:hAnsi="monospace, monospace"/>
          <w:color w:val="000000"/>
          <w:sz w:val="24"/>
        </w:rPr>
        <w:t xml:space="preserve">         (</w:t>
      </w:r>
      <w:proofErr w:type="spellStart"/>
      <w:r>
        <w:rPr>
          <w:rFonts w:ascii="monospace, monospace" w:hAnsi="monospace, monospace"/>
          <w:color w:val="000000"/>
          <w:sz w:val="24"/>
        </w:rPr>
        <w:t>ф.и.о.</w:t>
      </w:r>
      <w:proofErr w:type="spellEnd"/>
      <w:r>
        <w:rPr>
          <w:rFonts w:ascii="monospace, monospace" w:hAnsi="monospace, monospace"/>
          <w:color w:val="000000"/>
          <w:sz w:val="24"/>
        </w:rPr>
        <w:t>)</w:t>
      </w:r>
    </w:p>
    <w:p w14:paraId="177B19B8" w14:textId="77777777" w:rsidR="00FD4465" w:rsidRDefault="00FD4465">
      <w:pPr>
        <w:pStyle w:val="PreformattedText"/>
        <w:spacing w:line="270" w:lineRule="exact"/>
        <w:jc w:val="both"/>
      </w:pPr>
    </w:p>
    <w:p w14:paraId="6896685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"__" _____________________ 20__ г.</w:t>
      </w:r>
    </w:p>
    <w:p w14:paraId="6D2E53F5" w14:textId="77777777" w:rsidR="00FD4465" w:rsidRDefault="00FD4465">
      <w:pPr>
        <w:pStyle w:val="PreformattedText"/>
        <w:spacing w:line="270" w:lineRule="exact"/>
        <w:jc w:val="both"/>
      </w:pPr>
    </w:p>
    <w:p w14:paraId="2557C33C"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СОГЛАСОВАНО                            </w:t>
      </w:r>
      <w:proofErr w:type="spellStart"/>
      <w:r>
        <w:rPr>
          <w:rFonts w:ascii="monospace, monospace" w:hAnsi="monospace, monospace"/>
          <w:color w:val="000000"/>
          <w:sz w:val="24"/>
        </w:rPr>
        <w:t>СОГЛАСОВАНО</w:t>
      </w:r>
      <w:proofErr w:type="spellEnd"/>
    </w:p>
    <w:p w14:paraId="32E9978F"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   ____________________________________</w:t>
      </w:r>
    </w:p>
    <w:p w14:paraId="46681CB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(руководитель территориального      </w:t>
      </w:r>
      <w:proofErr w:type="gramStart"/>
      <w:r>
        <w:rPr>
          <w:rFonts w:ascii="monospace, monospace" w:hAnsi="monospace, monospace"/>
          <w:color w:val="000000"/>
          <w:sz w:val="24"/>
        </w:rPr>
        <w:t xml:space="preserve">   (</w:t>
      </w:r>
      <w:proofErr w:type="gramEnd"/>
      <w:r>
        <w:rPr>
          <w:rFonts w:ascii="monospace, monospace" w:hAnsi="monospace, monospace"/>
          <w:color w:val="000000"/>
          <w:sz w:val="24"/>
        </w:rPr>
        <w:t>руководитель территориального</w:t>
      </w:r>
    </w:p>
    <w:p w14:paraId="23229B8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органа безопасности или          органа Росгвардии или подразделения</w:t>
      </w:r>
    </w:p>
    <w:p w14:paraId="01B57E5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уполномоченное им </w:t>
      </w:r>
      <w:proofErr w:type="gramStart"/>
      <w:r>
        <w:rPr>
          <w:rFonts w:ascii="monospace, monospace" w:hAnsi="monospace, monospace"/>
          <w:color w:val="000000"/>
          <w:sz w:val="24"/>
        </w:rPr>
        <w:t xml:space="preserve">лицо)   </w:t>
      </w:r>
      <w:proofErr w:type="gramEnd"/>
      <w:r>
        <w:rPr>
          <w:rFonts w:ascii="monospace, monospace" w:hAnsi="monospace, monospace"/>
          <w:color w:val="000000"/>
          <w:sz w:val="24"/>
        </w:rPr>
        <w:t xml:space="preserve">          вневедомственной охраны войск</w:t>
      </w:r>
    </w:p>
    <w:p w14:paraId="2ABC591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национальной гвардии Российской</w:t>
      </w:r>
    </w:p>
    <w:p w14:paraId="16B3D6BA"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Федерации (уполномоченное им лицо)</w:t>
      </w:r>
    </w:p>
    <w:p w14:paraId="0C416D99" w14:textId="77777777" w:rsidR="00FD4465" w:rsidRDefault="00FD4465">
      <w:pPr>
        <w:pStyle w:val="PreformattedText"/>
        <w:spacing w:line="270" w:lineRule="exact"/>
        <w:jc w:val="both"/>
      </w:pPr>
    </w:p>
    <w:p w14:paraId="451639C2"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 ____________________   _______________ ____________________</w:t>
      </w:r>
    </w:p>
    <w:p w14:paraId="00B2A3A4"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w:t>
      </w:r>
      <w:proofErr w:type="gramStart"/>
      <w:r>
        <w:rPr>
          <w:rFonts w:ascii="monospace, monospace" w:hAnsi="monospace, monospace"/>
          <w:color w:val="000000"/>
          <w:sz w:val="24"/>
        </w:rPr>
        <w:t xml:space="preserve">подпись)   </w:t>
      </w:r>
      <w:proofErr w:type="gramEnd"/>
      <w:r>
        <w:rPr>
          <w:rFonts w:ascii="monospace, monospace" w:hAnsi="monospace, monospace"/>
          <w:color w:val="000000"/>
          <w:sz w:val="24"/>
        </w:rPr>
        <w:t xml:space="preserve">      (</w:t>
      </w:r>
      <w:proofErr w:type="spellStart"/>
      <w:r>
        <w:rPr>
          <w:rFonts w:ascii="monospace, monospace" w:hAnsi="monospace, monospace"/>
          <w:color w:val="000000"/>
          <w:sz w:val="24"/>
        </w:rPr>
        <w:t>ф.и.о.</w:t>
      </w:r>
      <w:proofErr w:type="spellEnd"/>
      <w:r>
        <w:rPr>
          <w:rFonts w:ascii="monospace, monospace" w:hAnsi="monospace, monospace"/>
          <w:color w:val="000000"/>
          <w:sz w:val="24"/>
        </w:rPr>
        <w:t>)             (</w:t>
      </w:r>
      <w:proofErr w:type="gramStart"/>
      <w:r>
        <w:rPr>
          <w:rFonts w:ascii="monospace, monospace" w:hAnsi="monospace, monospace"/>
          <w:color w:val="000000"/>
          <w:sz w:val="24"/>
        </w:rPr>
        <w:t xml:space="preserve">подпись)   </w:t>
      </w:r>
      <w:proofErr w:type="gramEnd"/>
      <w:r>
        <w:rPr>
          <w:rFonts w:ascii="monospace, monospace" w:hAnsi="monospace, monospace"/>
          <w:color w:val="000000"/>
          <w:sz w:val="24"/>
        </w:rPr>
        <w:t xml:space="preserve">      (</w:t>
      </w:r>
      <w:proofErr w:type="spellStart"/>
      <w:r>
        <w:rPr>
          <w:rFonts w:ascii="monospace, monospace" w:hAnsi="monospace, monospace"/>
          <w:color w:val="000000"/>
          <w:sz w:val="24"/>
        </w:rPr>
        <w:t>ф.и.о.</w:t>
      </w:r>
      <w:proofErr w:type="spellEnd"/>
      <w:r>
        <w:rPr>
          <w:rFonts w:ascii="monospace, monospace" w:hAnsi="monospace, monospace"/>
          <w:color w:val="000000"/>
          <w:sz w:val="24"/>
        </w:rPr>
        <w:t>)</w:t>
      </w:r>
    </w:p>
    <w:p w14:paraId="603C8E16" w14:textId="77777777" w:rsidR="00FD4465" w:rsidRDefault="00FD4465">
      <w:pPr>
        <w:pStyle w:val="PreformattedText"/>
        <w:spacing w:line="270" w:lineRule="exact"/>
        <w:jc w:val="both"/>
      </w:pPr>
    </w:p>
    <w:p w14:paraId="0E23D51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"__" ___________________ 20__ г.       "__" ___________________ 20__ г.</w:t>
      </w:r>
    </w:p>
    <w:p w14:paraId="0FB26BEF" w14:textId="77777777" w:rsidR="00FD4465" w:rsidRDefault="00FD4465">
      <w:pPr>
        <w:pStyle w:val="PreformattedText"/>
        <w:spacing w:line="270" w:lineRule="exact"/>
        <w:jc w:val="both"/>
      </w:pPr>
    </w:p>
    <w:p w14:paraId="4AE3797A"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СОГЛАСОВАНО</w:t>
      </w:r>
    </w:p>
    <w:p w14:paraId="13B82C5E"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w:t>
      </w:r>
    </w:p>
    <w:p w14:paraId="1B8ACCF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(руководитель территориального</w:t>
      </w:r>
    </w:p>
    <w:p w14:paraId="36E61020"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органа МЧС России или уполномоченное</w:t>
      </w:r>
    </w:p>
    <w:p w14:paraId="330560C9"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им лицо)</w:t>
      </w:r>
    </w:p>
    <w:p w14:paraId="705ECB98" w14:textId="77777777" w:rsidR="00FD4465" w:rsidRDefault="00FD4465">
      <w:pPr>
        <w:pStyle w:val="PreformattedText"/>
        <w:spacing w:line="270" w:lineRule="exact"/>
        <w:jc w:val="both"/>
      </w:pPr>
    </w:p>
    <w:p w14:paraId="7FB5787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 ____________________</w:t>
      </w:r>
    </w:p>
    <w:p w14:paraId="6FDC070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w:t>
      </w:r>
      <w:proofErr w:type="gramStart"/>
      <w:r>
        <w:rPr>
          <w:rFonts w:ascii="monospace, monospace" w:hAnsi="monospace, monospace"/>
          <w:color w:val="000000"/>
          <w:sz w:val="24"/>
        </w:rPr>
        <w:t xml:space="preserve">подпись)   </w:t>
      </w:r>
      <w:proofErr w:type="gramEnd"/>
      <w:r>
        <w:rPr>
          <w:rFonts w:ascii="monospace, monospace" w:hAnsi="monospace, monospace"/>
          <w:color w:val="000000"/>
          <w:sz w:val="24"/>
        </w:rPr>
        <w:t xml:space="preserve">      (</w:t>
      </w:r>
      <w:proofErr w:type="spellStart"/>
      <w:r>
        <w:rPr>
          <w:rFonts w:ascii="monospace, monospace" w:hAnsi="monospace, monospace"/>
          <w:color w:val="000000"/>
          <w:sz w:val="24"/>
        </w:rPr>
        <w:t>ф.и.о.</w:t>
      </w:r>
      <w:proofErr w:type="spellEnd"/>
      <w:r>
        <w:rPr>
          <w:rFonts w:ascii="monospace, monospace" w:hAnsi="monospace, monospace"/>
          <w:color w:val="000000"/>
          <w:sz w:val="24"/>
        </w:rPr>
        <w:t>)</w:t>
      </w:r>
    </w:p>
    <w:p w14:paraId="6706C3F3" w14:textId="77777777" w:rsidR="00FD4465" w:rsidRDefault="00FD4465">
      <w:pPr>
        <w:pStyle w:val="PreformattedText"/>
        <w:spacing w:line="270" w:lineRule="exact"/>
        <w:jc w:val="both"/>
      </w:pPr>
    </w:p>
    <w:p w14:paraId="09983FD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"__" ___________________ 20__ г.</w:t>
      </w:r>
    </w:p>
    <w:p w14:paraId="30D5A034" w14:textId="77777777" w:rsidR="00FD4465" w:rsidRDefault="00FD4465">
      <w:pPr>
        <w:pStyle w:val="PreformattedText"/>
        <w:spacing w:line="270" w:lineRule="exact"/>
        <w:jc w:val="both"/>
      </w:pPr>
    </w:p>
    <w:p w14:paraId="0E6FABD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ПАСПОРТ БЕЗОПАСНОСТИ</w:t>
      </w:r>
    </w:p>
    <w:p w14:paraId="6D20B68A"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1B07BF00"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(наименование объекта (территории)</w:t>
      </w:r>
    </w:p>
    <w:p w14:paraId="13372803"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____________________________________________</w:t>
      </w:r>
    </w:p>
    <w:p w14:paraId="4606B9B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(наименование населенного пункта)</w:t>
      </w:r>
    </w:p>
    <w:p w14:paraId="0B100F15" w14:textId="77777777" w:rsidR="00FD4465" w:rsidRDefault="00FD4465">
      <w:pPr>
        <w:pStyle w:val="PreformattedText"/>
        <w:spacing w:line="270" w:lineRule="exact"/>
        <w:jc w:val="both"/>
      </w:pPr>
    </w:p>
    <w:p w14:paraId="021F4B6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20__ г.</w:t>
      </w:r>
    </w:p>
    <w:p w14:paraId="059D9AA6" w14:textId="77777777" w:rsidR="00FD4465" w:rsidRDefault="00FD4465">
      <w:pPr>
        <w:pStyle w:val="PreformattedText"/>
        <w:spacing w:line="270" w:lineRule="exact"/>
        <w:jc w:val="both"/>
      </w:pPr>
    </w:p>
    <w:p w14:paraId="0A428410"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I. Общие сведения об объекте (территории)</w:t>
      </w:r>
    </w:p>
    <w:p w14:paraId="34D1154C" w14:textId="77777777" w:rsidR="00FD4465" w:rsidRDefault="00FD4465">
      <w:pPr>
        <w:pStyle w:val="PreformattedText"/>
        <w:spacing w:line="270" w:lineRule="exact"/>
        <w:jc w:val="both"/>
      </w:pPr>
    </w:p>
    <w:p w14:paraId="542AD7B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0AA3130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(наименование вышестоящей организации по принадлежности, наименование,</w:t>
      </w:r>
    </w:p>
    <w:p w14:paraId="2D1EA5B4"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адрес, телефон, факс, адрес электронной почты органа (организации),</w:t>
      </w:r>
    </w:p>
    <w:p w14:paraId="0BC7A4EA"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являющегося правообладателем объекта (территории)</w:t>
      </w:r>
    </w:p>
    <w:p w14:paraId="050E532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119947E7"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(адрес объекта (территории), телефон, факс, электронная почта)</w:t>
      </w:r>
    </w:p>
    <w:p w14:paraId="406833FF"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789F979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(основной вид деятельности органа (организации), являющегося</w:t>
      </w:r>
    </w:p>
    <w:p w14:paraId="1D88B4BC"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правообладателем объекта (территории)</w:t>
      </w:r>
    </w:p>
    <w:p w14:paraId="208A6172"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77C92163"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(категория опасности объекта (территории)</w:t>
      </w:r>
    </w:p>
    <w:p w14:paraId="7A12BE0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3C114ED7"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(общая площадь объекта (территории), кв. метров, протяженность периметра,</w:t>
      </w:r>
    </w:p>
    <w:p w14:paraId="7F0A5369"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метров)</w:t>
      </w:r>
    </w:p>
    <w:p w14:paraId="4A2EE405"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03EE7DD8"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(свидетельство о государственной регистрации права на пользование земельным</w:t>
      </w:r>
    </w:p>
    <w:p w14:paraId="6F5E7BC4"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участком и свидетельство о праве пользования объектом недвижимости, номер и</w:t>
      </w:r>
    </w:p>
    <w:p w14:paraId="16BF062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дата их выдачи)</w:t>
      </w:r>
    </w:p>
    <w:p w14:paraId="395C4BC1"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24D3046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w:t>
      </w:r>
      <w:proofErr w:type="spellStart"/>
      <w:r>
        <w:rPr>
          <w:rFonts w:ascii="monospace, monospace" w:hAnsi="monospace, monospace"/>
          <w:color w:val="000000"/>
          <w:sz w:val="24"/>
        </w:rPr>
        <w:t>ф.и.о.</w:t>
      </w:r>
      <w:proofErr w:type="spellEnd"/>
      <w:r>
        <w:rPr>
          <w:rFonts w:ascii="monospace, monospace" w:hAnsi="monospace, monospace"/>
          <w:color w:val="000000"/>
          <w:sz w:val="24"/>
        </w:rPr>
        <w:t xml:space="preserve"> должностного лица, осуществляющего непосредственное руководство</w:t>
      </w:r>
    </w:p>
    <w:p w14:paraId="4E5DB73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деятельностью работников на объекте (территории), служебный (мобильный)</w:t>
      </w:r>
    </w:p>
    <w:p w14:paraId="7C4AAF37"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телефон, факс, электронная почта)</w:t>
      </w:r>
    </w:p>
    <w:p w14:paraId="5830C2F2"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61B3A264"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w:t>
      </w:r>
      <w:proofErr w:type="spellStart"/>
      <w:r>
        <w:rPr>
          <w:rFonts w:ascii="monospace, monospace" w:hAnsi="monospace, monospace"/>
          <w:color w:val="000000"/>
          <w:sz w:val="24"/>
        </w:rPr>
        <w:t>ф.и.о.</w:t>
      </w:r>
      <w:proofErr w:type="spellEnd"/>
      <w:r>
        <w:rPr>
          <w:rFonts w:ascii="monospace, monospace" w:hAnsi="monospace, monospace"/>
          <w:color w:val="000000"/>
          <w:sz w:val="24"/>
        </w:rPr>
        <w:t xml:space="preserve"> руководителя органа (организации), являющегося правообладателем</w:t>
      </w:r>
    </w:p>
    <w:p w14:paraId="4369C66C"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объекта (территории), служебный (мобильный) телефон, электронная почта)</w:t>
      </w:r>
    </w:p>
    <w:p w14:paraId="4BEDECE2" w14:textId="77777777" w:rsidR="00FD4465" w:rsidRDefault="00FD4465">
      <w:pPr>
        <w:pStyle w:val="PreformattedText"/>
        <w:spacing w:line="270" w:lineRule="exact"/>
        <w:jc w:val="both"/>
      </w:pPr>
    </w:p>
    <w:p w14:paraId="01A5772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II. Сведения о работниках объекта (территории), обучающихся</w:t>
      </w:r>
    </w:p>
    <w:p w14:paraId="43D950A9"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и иных лицах, находящихся на объекте (территории)</w:t>
      </w:r>
    </w:p>
    <w:p w14:paraId="02F84B66" w14:textId="77777777" w:rsidR="00FD4465" w:rsidRDefault="00FD4465">
      <w:pPr>
        <w:pStyle w:val="PreformattedText"/>
        <w:spacing w:line="270" w:lineRule="exact"/>
        <w:jc w:val="both"/>
      </w:pPr>
    </w:p>
    <w:p w14:paraId="0A714B7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1. Режим работы объекта (территории) __________________________________</w:t>
      </w:r>
    </w:p>
    <w:p w14:paraId="3769E68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74BDE45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33EE7CB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(продолжительность, начало (окончание) рабочего дня)</w:t>
      </w:r>
    </w:p>
    <w:p w14:paraId="5F33ED92"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2. Общее количество работников объекта (территории) __________________.</w:t>
      </w:r>
    </w:p>
    <w:p w14:paraId="662DD97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(человек)</w:t>
      </w:r>
    </w:p>
    <w:p w14:paraId="07FDC6B7"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3. Среднее количество находящихся на объекте (территории) в течение дня</w:t>
      </w:r>
    </w:p>
    <w:p w14:paraId="2DBD0B56" w14:textId="77777777" w:rsidR="00FD4465" w:rsidRDefault="00000000">
      <w:pPr>
        <w:pStyle w:val="PreformattedText"/>
        <w:spacing w:line="270" w:lineRule="exact"/>
        <w:jc w:val="both"/>
        <w:rPr>
          <w:rFonts w:ascii="monospace, monospace" w:hAnsi="monospace, monospace"/>
          <w:color w:val="000000"/>
          <w:sz w:val="24"/>
        </w:rPr>
      </w:pPr>
      <w:proofErr w:type="gramStart"/>
      <w:r>
        <w:rPr>
          <w:rFonts w:ascii="monospace, monospace" w:hAnsi="monospace, monospace"/>
          <w:color w:val="000000"/>
          <w:sz w:val="24"/>
        </w:rPr>
        <w:t xml:space="preserve">работников,   </w:t>
      </w:r>
      <w:proofErr w:type="gramEnd"/>
      <w:r>
        <w:rPr>
          <w:rFonts w:ascii="monospace, monospace" w:hAnsi="monospace, monospace"/>
          <w:color w:val="000000"/>
          <w:sz w:val="24"/>
        </w:rPr>
        <w:t>обучающихся  и  иных  лиц,  в  том  числе  арендаторов,  лиц,</w:t>
      </w:r>
    </w:p>
    <w:p w14:paraId="4868A634"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осуществляющих безвозмездное пользование имуществом, находящимся на объекте</w:t>
      </w:r>
    </w:p>
    <w:p w14:paraId="71BCE910"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(территории), сотрудников охранных организаций _____________.</w:t>
      </w:r>
    </w:p>
    <w:p w14:paraId="7745F249"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(человек)</w:t>
      </w:r>
    </w:p>
    <w:p w14:paraId="516CD4E0"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4.  </w:t>
      </w:r>
      <w:proofErr w:type="gramStart"/>
      <w:r>
        <w:rPr>
          <w:rFonts w:ascii="monospace, monospace" w:hAnsi="monospace, monospace"/>
          <w:color w:val="000000"/>
          <w:sz w:val="24"/>
        </w:rPr>
        <w:t>Среднее  количество</w:t>
      </w:r>
      <w:proofErr w:type="gramEnd"/>
      <w:r>
        <w:rPr>
          <w:rFonts w:ascii="monospace, monospace" w:hAnsi="monospace, monospace"/>
          <w:color w:val="000000"/>
          <w:sz w:val="24"/>
        </w:rPr>
        <w:t xml:space="preserve"> находящихся на объекте (территории) в нерабочее</w:t>
      </w:r>
    </w:p>
    <w:p w14:paraId="572F870A" w14:textId="77777777" w:rsidR="00FD4465" w:rsidRDefault="00000000">
      <w:pPr>
        <w:pStyle w:val="PreformattedText"/>
        <w:spacing w:line="270" w:lineRule="exact"/>
        <w:jc w:val="both"/>
        <w:rPr>
          <w:rFonts w:ascii="monospace, monospace" w:hAnsi="monospace, monospace"/>
          <w:color w:val="000000"/>
          <w:sz w:val="24"/>
        </w:rPr>
      </w:pPr>
      <w:proofErr w:type="gramStart"/>
      <w:r>
        <w:rPr>
          <w:rFonts w:ascii="monospace, monospace" w:hAnsi="monospace, monospace"/>
          <w:color w:val="000000"/>
          <w:sz w:val="24"/>
        </w:rPr>
        <w:t>время,  ночью</w:t>
      </w:r>
      <w:proofErr w:type="gramEnd"/>
      <w:r>
        <w:rPr>
          <w:rFonts w:ascii="monospace, monospace" w:hAnsi="monospace, monospace"/>
          <w:color w:val="000000"/>
          <w:sz w:val="24"/>
        </w:rPr>
        <w:t>,  в выходные и праздничные дни работников, обучающихся и иных</w:t>
      </w:r>
    </w:p>
    <w:p w14:paraId="555C7987"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лиц, в том числе арендаторов, лиц, осуществляющих безвозмездное пользование</w:t>
      </w:r>
    </w:p>
    <w:p w14:paraId="57AF034A" w14:textId="77777777" w:rsidR="00FD4465" w:rsidRDefault="00000000">
      <w:pPr>
        <w:pStyle w:val="PreformattedText"/>
        <w:spacing w:line="270" w:lineRule="exact"/>
        <w:jc w:val="both"/>
        <w:rPr>
          <w:rFonts w:ascii="monospace, monospace" w:hAnsi="monospace, monospace"/>
          <w:color w:val="000000"/>
          <w:sz w:val="24"/>
        </w:rPr>
      </w:pPr>
      <w:proofErr w:type="gramStart"/>
      <w:r>
        <w:rPr>
          <w:rFonts w:ascii="monospace, monospace" w:hAnsi="monospace, monospace"/>
          <w:color w:val="000000"/>
          <w:sz w:val="24"/>
        </w:rPr>
        <w:t>имуществом,  находящимся</w:t>
      </w:r>
      <w:proofErr w:type="gramEnd"/>
      <w:r>
        <w:rPr>
          <w:rFonts w:ascii="monospace, monospace" w:hAnsi="monospace, monospace"/>
          <w:color w:val="000000"/>
          <w:sz w:val="24"/>
        </w:rPr>
        <w:t xml:space="preserve">  на  объекте  (территории),  сотрудников  охранных</w:t>
      </w:r>
    </w:p>
    <w:p w14:paraId="701E0027"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организаций _______________.</w:t>
      </w:r>
    </w:p>
    <w:p w14:paraId="49F8C2F1"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(человек)</w:t>
      </w:r>
    </w:p>
    <w:p w14:paraId="675B6B3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5.  </w:t>
      </w:r>
      <w:proofErr w:type="gramStart"/>
      <w:r>
        <w:rPr>
          <w:rFonts w:ascii="monospace, monospace" w:hAnsi="monospace, monospace"/>
          <w:color w:val="000000"/>
          <w:sz w:val="24"/>
        </w:rPr>
        <w:t>Сведения  об</w:t>
      </w:r>
      <w:proofErr w:type="gramEnd"/>
      <w:r>
        <w:rPr>
          <w:rFonts w:ascii="monospace, monospace" w:hAnsi="monospace, monospace"/>
          <w:color w:val="000000"/>
          <w:sz w:val="24"/>
        </w:rPr>
        <w:t xml:space="preserve"> арендаторах, иных лицах (организациях), осуществляющих</w:t>
      </w:r>
    </w:p>
    <w:p w14:paraId="392E259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безвозмездное пользование имуществом, находящимся на объекте (территории)</w:t>
      </w:r>
    </w:p>
    <w:p w14:paraId="3A657D5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6286E1ED"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(полное и сокращенное наименование организации, основной вид деятельности,</w:t>
      </w:r>
    </w:p>
    <w:p w14:paraId="6B962114"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общее количество работников, расположение рабочих мест на объекте</w:t>
      </w:r>
    </w:p>
    <w:p w14:paraId="797FF040"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 xml:space="preserve">(территории), занимаемая площадь (кв. метров), режим работы, </w:t>
      </w:r>
      <w:proofErr w:type="spellStart"/>
      <w:r>
        <w:rPr>
          <w:rFonts w:ascii="monospace, monospace" w:hAnsi="monospace, monospace"/>
          <w:color w:val="000000"/>
          <w:sz w:val="24"/>
        </w:rPr>
        <w:t>ф.и.о.</w:t>
      </w:r>
      <w:proofErr w:type="spellEnd"/>
      <w:r>
        <w:rPr>
          <w:rFonts w:ascii="monospace, monospace" w:hAnsi="monospace, monospace"/>
          <w:color w:val="000000"/>
          <w:sz w:val="24"/>
        </w:rPr>
        <w:t>, номера</w:t>
      </w:r>
    </w:p>
    <w:p w14:paraId="3C30CE5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телефонов (служебного, мобильного) руководителя организации, срок действия</w:t>
      </w:r>
    </w:p>
    <w:p w14:paraId="3768F2FE"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аренды и (или) иные условия нахождения (размещения) на объекте (территории)</w:t>
      </w:r>
    </w:p>
    <w:p w14:paraId="503EB8C3" w14:textId="77777777" w:rsidR="00FD4465" w:rsidRDefault="00FD4465">
      <w:pPr>
        <w:pStyle w:val="PreformattedText"/>
        <w:spacing w:line="270" w:lineRule="exact"/>
        <w:jc w:val="both"/>
      </w:pPr>
    </w:p>
    <w:p w14:paraId="1142FD6A"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III. Сведения о потенциально опасных участках и (или)</w:t>
      </w:r>
    </w:p>
    <w:p w14:paraId="5200868D"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критических элементах объекта (территории)</w:t>
      </w:r>
    </w:p>
    <w:p w14:paraId="7936AE27" w14:textId="77777777" w:rsidR="00FD4465" w:rsidRDefault="00FD4465">
      <w:pPr>
        <w:pStyle w:val="PreformattedText"/>
        <w:spacing w:line="270" w:lineRule="exact"/>
        <w:jc w:val="both"/>
      </w:pPr>
    </w:p>
    <w:p w14:paraId="41C413B1" w14:textId="77777777" w:rsidR="00FD4465" w:rsidRDefault="00000000">
      <w:pPr>
        <w:pStyle w:val="PreformattedText"/>
        <w:spacing w:after="283" w:line="270" w:lineRule="exact"/>
        <w:jc w:val="both"/>
        <w:rPr>
          <w:color w:val="000000"/>
        </w:rPr>
      </w:pPr>
      <w:r>
        <w:rPr>
          <w:color w:val="000000"/>
        </w:rPr>
        <w:t xml:space="preserve">    </w:t>
      </w:r>
      <w:r>
        <w:rPr>
          <w:rFonts w:ascii="monospace, monospace" w:hAnsi="monospace, monospace"/>
          <w:color w:val="000000"/>
          <w:sz w:val="24"/>
        </w:rPr>
        <w:t>1. Потенциально опасные участки объекта (территории) (при наличии)</w:t>
      </w:r>
    </w:p>
    <w:tbl>
      <w:tblPr>
        <w:tblW w:w="9637" w:type="dxa"/>
        <w:tblLayout w:type="fixed"/>
        <w:tblCellMar>
          <w:left w:w="10" w:type="dxa"/>
          <w:right w:w="10" w:type="dxa"/>
        </w:tblCellMar>
        <w:tblLook w:val="0000" w:firstRow="0" w:lastRow="0" w:firstColumn="0" w:lastColumn="0" w:noHBand="0" w:noVBand="0"/>
      </w:tblPr>
      <w:tblGrid>
        <w:gridCol w:w="258"/>
        <w:gridCol w:w="1790"/>
        <w:gridCol w:w="2119"/>
        <w:gridCol w:w="1321"/>
        <w:gridCol w:w="2377"/>
        <w:gridCol w:w="1772"/>
      </w:tblGrid>
      <w:tr w:rsidR="00FD4465" w14:paraId="6D7A01EB" w14:textId="77777777">
        <w:tblPrEx>
          <w:tblCellMar>
            <w:top w:w="0" w:type="dxa"/>
            <w:bottom w:w="0" w:type="dxa"/>
          </w:tblCellMar>
        </w:tblPrEx>
        <w:tc>
          <w:tcPr>
            <w:tcW w:w="258" w:type="dxa"/>
          </w:tcPr>
          <w:p w14:paraId="1A343B27" w14:textId="77777777" w:rsidR="00FD4465" w:rsidRDefault="00000000">
            <w:pPr>
              <w:pStyle w:val="TableContents"/>
              <w:pBdr>
                <w:top w:val="single" w:sz="8" w:space="1" w:color="000000"/>
                <w:bottom w:val="single" w:sz="8" w:space="1" w:color="000000"/>
                <w:right w:val="single" w:sz="8" w:space="1" w:color="000000"/>
              </w:pBdr>
              <w:spacing w:after="283"/>
              <w:jc w:val="center"/>
              <w:rPr>
                <w:b/>
              </w:rPr>
            </w:pPr>
            <w:r>
              <w:rPr>
                <w:b/>
              </w:rPr>
              <w:t>N п/п</w:t>
            </w:r>
          </w:p>
        </w:tc>
        <w:tc>
          <w:tcPr>
            <w:tcW w:w="1790" w:type="dxa"/>
          </w:tcPr>
          <w:p w14:paraId="60CE1671"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Наименование</w:t>
            </w:r>
          </w:p>
        </w:tc>
        <w:tc>
          <w:tcPr>
            <w:tcW w:w="2119" w:type="dxa"/>
          </w:tcPr>
          <w:p w14:paraId="5D3FCDA2"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Количество работников, обучающихся и иных лиц, находящихся на участке, человек</w:t>
            </w:r>
          </w:p>
        </w:tc>
        <w:tc>
          <w:tcPr>
            <w:tcW w:w="1321" w:type="dxa"/>
          </w:tcPr>
          <w:p w14:paraId="73C09EDC"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Общая площадь, кв. метров</w:t>
            </w:r>
          </w:p>
        </w:tc>
        <w:tc>
          <w:tcPr>
            <w:tcW w:w="2377" w:type="dxa"/>
          </w:tcPr>
          <w:p w14:paraId="3F9B440D"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Характер террористической угрозы</w:t>
            </w:r>
          </w:p>
        </w:tc>
        <w:tc>
          <w:tcPr>
            <w:tcW w:w="1772" w:type="dxa"/>
          </w:tcPr>
          <w:p w14:paraId="428E7061" w14:textId="77777777" w:rsidR="00FD4465" w:rsidRDefault="00000000">
            <w:pPr>
              <w:pStyle w:val="TableContents"/>
              <w:pBdr>
                <w:top w:val="single" w:sz="8" w:space="1" w:color="000000"/>
                <w:left w:val="single" w:sz="8" w:space="1" w:color="000000"/>
                <w:bottom w:val="single" w:sz="8" w:space="1" w:color="000000"/>
              </w:pBdr>
              <w:spacing w:after="283"/>
              <w:jc w:val="center"/>
              <w:rPr>
                <w:b/>
              </w:rPr>
            </w:pPr>
            <w:r>
              <w:rPr>
                <w:b/>
              </w:rPr>
              <w:t>Характер возможных последствий</w:t>
            </w:r>
          </w:p>
        </w:tc>
      </w:tr>
      <w:tr w:rsidR="00FD4465" w14:paraId="68DB34CD" w14:textId="77777777">
        <w:tblPrEx>
          <w:tblCellMar>
            <w:top w:w="0" w:type="dxa"/>
            <w:bottom w:w="0" w:type="dxa"/>
          </w:tblCellMar>
        </w:tblPrEx>
        <w:tc>
          <w:tcPr>
            <w:tcW w:w="258" w:type="dxa"/>
          </w:tcPr>
          <w:p w14:paraId="7CA8758D" w14:textId="77777777" w:rsidR="00FD4465" w:rsidRDefault="00FD4465">
            <w:pPr>
              <w:pStyle w:val="TableContents"/>
              <w:rPr>
                <w:sz w:val="4"/>
                <w:szCs w:val="4"/>
              </w:rPr>
            </w:pPr>
          </w:p>
        </w:tc>
        <w:tc>
          <w:tcPr>
            <w:tcW w:w="1790" w:type="dxa"/>
          </w:tcPr>
          <w:p w14:paraId="65B292B0" w14:textId="77777777" w:rsidR="00FD4465" w:rsidRDefault="00FD4465">
            <w:pPr>
              <w:pStyle w:val="TableContents"/>
              <w:rPr>
                <w:sz w:val="4"/>
                <w:szCs w:val="4"/>
              </w:rPr>
            </w:pPr>
          </w:p>
        </w:tc>
        <w:tc>
          <w:tcPr>
            <w:tcW w:w="2119" w:type="dxa"/>
          </w:tcPr>
          <w:p w14:paraId="0EB25C82" w14:textId="77777777" w:rsidR="00FD4465" w:rsidRDefault="00FD4465">
            <w:pPr>
              <w:pStyle w:val="TableContents"/>
              <w:rPr>
                <w:sz w:val="4"/>
                <w:szCs w:val="4"/>
              </w:rPr>
            </w:pPr>
          </w:p>
        </w:tc>
        <w:tc>
          <w:tcPr>
            <w:tcW w:w="1321" w:type="dxa"/>
          </w:tcPr>
          <w:p w14:paraId="6B939049" w14:textId="77777777" w:rsidR="00FD4465" w:rsidRDefault="00FD4465">
            <w:pPr>
              <w:pStyle w:val="TableContents"/>
              <w:rPr>
                <w:sz w:val="4"/>
                <w:szCs w:val="4"/>
              </w:rPr>
            </w:pPr>
          </w:p>
        </w:tc>
        <w:tc>
          <w:tcPr>
            <w:tcW w:w="2377" w:type="dxa"/>
          </w:tcPr>
          <w:p w14:paraId="17132F0B" w14:textId="77777777" w:rsidR="00FD4465" w:rsidRDefault="00FD4465">
            <w:pPr>
              <w:pStyle w:val="TableContents"/>
              <w:rPr>
                <w:sz w:val="4"/>
                <w:szCs w:val="4"/>
              </w:rPr>
            </w:pPr>
          </w:p>
        </w:tc>
        <w:tc>
          <w:tcPr>
            <w:tcW w:w="1772" w:type="dxa"/>
          </w:tcPr>
          <w:p w14:paraId="56006979" w14:textId="77777777" w:rsidR="00FD4465" w:rsidRDefault="00FD4465">
            <w:pPr>
              <w:pStyle w:val="TableContents"/>
              <w:rPr>
                <w:sz w:val="4"/>
                <w:szCs w:val="4"/>
              </w:rPr>
            </w:pPr>
          </w:p>
        </w:tc>
      </w:tr>
    </w:tbl>
    <w:p w14:paraId="3C858140" w14:textId="77777777" w:rsidR="00FD4465" w:rsidRDefault="00000000">
      <w:pPr>
        <w:pStyle w:val="PreformattedText"/>
        <w:spacing w:after="283" w:line="270" w:lineRule="exact"/>
        <w:jc w:val="both"/>
        <w:rPr>
          <w:color w:val="000000"/>
        </w:rPr>
      </w:pPr>
      <w:r>
        <w:rPr>
          <w:color w:val="000000"/>
        </w:rPr>
        <w:t xml:space="preserve">    </w:t>
      </w:r>
      <w:r>
        <w:rPr>
          <w:rFonts w:ascii="monospace, monospace" w:hAnsi="monospace, monospace"/>
          <w:color w:val="000000"/>
          <w:sz w:val="24"/>
        </w:rPr>
        <w:t>2. Критические элементы объекта (территории) (при наличии)</w:t>
      </w:r>
    </w:p>
    <w:tbl>
      <w:tblPr>
        <w:tblW w:w="9637" w:type="dxa"/>
        <w:tblLayout w:type="fixed"/>
        <w:tblCellMar>
          <w:left w:w="10" w:type="dxa"/>
          <w:right w:w="10" w:type="dxa"/>
        </w:tblCellMar>
        <w:tblLook w:val="0000" w:firstRow="0" w:lastRow="0" w:firstColumn="0" w:lastColumn="0" w:noHBand="0" w:noVBand="0"/>
      </w:tblPr>
      <w:tblGrid>
        <w:gridCol w:w="257"/>
        <w:gridCol w:w="1790"/>
        <w:gridCol w:w="2125"/>
        <w:gridCol w:w="1319"/>
        <w:gridCol w:w="2375"/>
        <w:gridCol w:w="1771"/>
      </w:tblGrid>
      <w:tr w:rsidR="00FD4465" w14:paraId="359F7A94" w14:textId="77777777">
        <w:tblPrEx>
          <w:tblCellMar>
            <w:top w:w="0" w:type="dxa"/>
            <w:bottom w:w="0" w:type="dxa"/>
          </w:tblCellMar>
        </w:tblPrEx>
        <w:tc>
          <w:tcPr>
            <w:tcW w:w="257" w:type="dxa"/>
          </w:tcPr>
          <w:p w14:paraId="68BC59DA" w14:textId="77777777" w:rsidR="00FD4465" w:rsidRDefault="00000000">
            <w:pPr>
              <w:pStyle w:val="TableContents"/>
              <w:pBdr>
                <w:top w:val="single" w:sz="8" w:space="1" w:color="000000"/>
                <w:bottom w:val="single" w:sz="8" w:space="1" w:color="000000"/>
                <w:right w:val="single" w:sz="8" w:space="1" w:color="000000"/>
              </w:pBdr>
              <w:spacing w:after="283"/>
              <w:jc w:val="center"/>
              <w:rPr>
                <w:b/>
              </w:rPr>
            </w:pPr>
            <w:r>
              <w:rPr>
                <w:b/>
              </w:rPr>
              <w:t>N п/п</w:t>
            </w:r>
          </w:p>
        </w:tc>
        <w:tc>
          <w:tcPr>
            <w:tcW w:w="1790" w:type="dxa"/>
          </w:tcPr>
          <w:p w14:paraId="1CCFE5BA"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Наименование</w:t>
            </w:r>
          </w:p>
        </w:tc>
        <w:tc>
          <w:tcPr>
            <w:tcW w:w="2125" w:type="dxa"/>
          </w:tcPr>
          <w:p w14:paraId="6EACC8C4"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Количество работников, обучающихся и иных лиц, находящихся на элементе, человек</w:t>
            </w:r>
          </w:p>
        </w:tc>
        <w:tc>
          <w:tcPr>
            <w:tcW w:w="1319" w:type="dxa"/>
          </w:tcPr>
          <w:p w14:paraId="759EE9E1"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Общая площадь, кв. метров</w:t>
            </w:r>
          </w:p>
        </w:tc>
        <w:tc>
          <w:tcPr>
            <w:tcW w:w="2375" w:type="dxa"/>
          </w:tcPr>
          <w:p w14:paraId="6C7F657B"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Характер террористической угрозы</w:t>
            </w:r>
          </w:p>
        </w:tc>
        <w:tc>
          <w:tcPr>
            <w:tcW w:w="1771" w:type="dxa"/>
          </w:tcPr>
          <w:p w14:paraId="6E650C8D" w14:textId="77777777" w:rsidR="00FD4465" w:rsidRDefault="00000000">
            <w:pPr>
              <w:pStyle w:val="TableContents"/>
              <w:pBdr>
                <w:top w:val="single" w:sz="8" w:space="1" w:color="000000"/>
                <w:left w:val="single" w:sz="8" w:space="1" w:color="000000"/>
                <w:bottom w:val="single" w:sz="8" w:space="1" w:color="000000"/>
              </w:pBdr>
              <w:spacing w:after="283"/>
              <w:jc w:val="center"/>
              <w:rPr>
                <w:b/>
              </w:rPr>
            </w:pPr>
            <w:r>
              <w:rPr>
                <w:b/>
              </w:rPr>
              <w:t>Характер возможных последствий</w:t>
            </w:r>
          </w:p>
        </w:tc>
      </w:tr>
      <w:tr w:rsidR="00FD4465" w14:paraId="79FB2F6C" w14:textId="77777777">
        <w:tblPrEx>
          <w:tblCellMar>
            <w:top w:w="0" w:type="dxa"/>
            <w:bottom w:w="0" w:type="dxa"/>
          </w:tblCellMar>
        </w:tblPrEx>
        <w:tc>
          <w:tcPr>
            <w:tcW w:w="257" w:type="dxa"/>
          </w:tcPr>
          <w:p w14:paraId="422E5542" w14:textId="77777777" w:rsidR="00FD4465" w:rsidRDefault="00FD4465">
            <w:pPr>
              <w:pStyle w:val="TableContents"/>
              <w:rPr>
                <w:sz w:val="4"/>
                <w:szCs w:val="4"/>
              </w:rPr>
            </w:pPr>
          </w:p>
        </w:tc>
        <w:tc>
          <w:tcPr>
            <w:tcW w:w="1790" w:type="dxa"/>
          </w:tcPr>
          <w:p w14:paraId="0689A87C" w14:textId="77777777" w:rsidR="00FD4465" w:rsidRDefault="00FD4465">
            <w:pPr>
              <w:pStyle w:val="TableContents"/>
              <w:rPr>
                <w:sz w:val="4"/>
                <w:szCs w:val="4"/>
              </w:rPr>
            </w:pPr>
          </w:p>
        </w:tc>
        <w:tc>
          <w:tcPr>
            <w:tcW w:w="2125" w:type="dxa"/>
          </w:tcPr>
          <w:p w14:paraId="6A1158EA" w14:textId="77777777" w:rsidR="00FD4465" w:rsidRDefault="00FD4465">
            <w:pPr>
              <w:pStyle w:val="TableContents"/>
              <w:rPr>
                <w:sz w:val="4"/>
                <w:szCs w:val="4"/>
              </w:rPr>
            </w:pPr>
          </w:p>
        </w:tc>
        <w:tc>
          <w:tcPr>
            <w:tcW w:w="1319" w:type="dxa"/>
          </w:tcPr>
          <w:p w14:paraId="368CE7DE" w14:textId="77777777" w:rsidR="00FD4465" w:rsidRDefault="00FD4465">
            <w:pPr>
              <w:pStyle w:val="TableContents"/>
              <w:rPr>
                <w:sz w:val="4"/>
                <w:szCs w:val="4"/>
              </w:rPr>
            </w:pPr>
          </w:p>
        </w:tc>
        <w:tc>
          <w:tcPr>
            <w:tcW w:w="2375" w:type="dxa"/>
          </w:tcPr>
          <w:p w14:paraId="56A807D7" w14:textId="77777777" w:rsidR="00FD4465" w:rsidRDefault="00FD4465">
            <w:pPr>
              <w:pStyle w:val="TableContents"/>
              <w:rPr>
                <w:sz w:val="4"/>
                <w:szCs w:val="4"/>
              </w:rPr>
            </w:pPr>
          </w:p>
        </w:tc>
        <w:tc>
          <w:tcPr>
            <w:tcW w:w="1771" w:type="dxa"/>
          </w:tcPr>
          <w:p w14:paraId="074194EE" w14:textId="77777777" w:rsidR="00FD4465" w:rsidRDefault="00FD4465">
            <w:pPr>
              <w:pStyle w:val="TableContents"/>
              <w:rPr>
                <w:sz w:val="4"/>
                <w:szCs w:val="4"/>
              </w:rPr>
            </w:pPr>
          </w:p>
        </w:tc>
      </w:tr>
    </w:tbl>
    <w:p w14:paraId="34572E95"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3.  </w:t>
      </w:r>
      <w:proofErr w:type="gramStart"/>
      <w:r>
        <w:rPr>
          <w:rFonts w:ascii="monospace, monospace" w:hAnsi="monospace, monospace"/>
          <w:color w:val="000000"/>
          <w:sz w:val="24"/>
        </w:rPr>
        <w:t>Возможные  места</w:t>
      </w:r>
      <w:proofErr w:type="gramEnd"/>
      <w:r>
        <w:rPr>
          <w:rFonts w:ascii="monospace, monospace" w:hAnsi="monospace, monospace"/>
          <w:color w:val="000000"/>
          <w:sz w:val="24"/>
        </w:rPr>
        <w:t xml:space="preserve">  и  способы  проникновения  террористов  на объект</w:t>
      </w:r>
    </w:p>
    <w:p w14:paraId="0FA2D6C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(территорию) _____________________________________________________________.</w:t>
      </w:r>
    </w:p>
    <w:p w14:paraId="7516898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4.  </w:t>
      </w:r>
      <w:proofErr w:type="gramStart"/>
      <w:r>
        <w:rPr>
          <w:rFonts w:ascii="monospace, monospace" w:hAnsi="monospace, monospace"/>
          <w:color w:val="000000"/>
          <w:sz w:val="24"/>
        </w:rPr>
        <w:t>Наиболее  вероятные</w:t>
      </w:r>
      <w:proofErr w:type="gramEnd"/>
      <w:r>
        <w:rPr>
          <w:rFonts w:ascii="monospace, monospace" w:hAnsi="monospace, monospace"/>
          <w:color w:val="000000"/>
          <w:sz w:val="24"/>
        </w:rPr>
        <w:t xml:space="preserve">  средства  поражения,  которые  могут применить</w:t>
      </w:r>
    </w:p>
    <w:p w14:paraId="7CA6D5D5"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террористы при совершении террористического акта __________________________</w:t>
      </w:r>
    </w:p>
    <w:p w14:paraId="27664BD5"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1A78032C" w14:textId="77777777" w:rsidR="00FD4465" w:rsidRDefault="00FD4465">
      <w:pPr>
        <w:pStyle w:val="PreformattedText"/>
        <w:spacing w:line="270" w:lineRule="exact"/>
        <w:jc w:val="both"/>
      </w:pPr>
    </w:p>
    <w:p w14:paraId="091E6BD4"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IV. Прогноз последствий совершения террористического</w:t>
      </w:r>
    </w:p>
    <w:p w14:paraId="6F1B6A5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акта на объекте (территории)</w:t>
      </w:r>
    </w:p>
    <w:p w14:paraId="09CCADDC" w14:textId="77777777" w:rsidR="00FD4465" w:rsidRDefault="00FD4465">
      <w:pPr>
        <w:pStyle w:val="PreformattedText"/>
        <w:spacing w:line="270" w:lineRule="exact"/>
        <w:jc w:val="both"/>
      </w:pPr>
    </w:p>
    <w:p w14:paraId="0C368167"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1. Предполагаемые модели действий нарушителей _________________________</w:t>
      </w:r>
    </w:p>
    <w:p w14:paraId="220F13E7"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377B435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(краткое описание основных угроз совершения террористического акта на</w:t>
      </w:r>
    </w:p>
    <w:p w14:paraId="0ED2F97C"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объекте (территории), возможность размещения на объекте (территории)</w:t>
      </w:r>
    </w:p>
    <w:p w14:paraId="4EB9C93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взрывных устройств, захват заложников из числа работников, обучающихся и</w:t>
      </w:r>
    </w:p>
    <w:p w14:paraId="4868FB2D"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иных лиц, находящихся на объекте (территории), наличие рисков химического,</w:t>
      </w:r>
    </w:p>
    <w:p w14:paraId="7E78D00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биологического и радиационного заражения (загрязнения)</w:t>
      </w:r>
    </w:p>
    <w:p w14:paraId="7BD17ED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2.  </w:t>
      </w:r>
      <w:proofErr w:type="gramStart"/>
      <w:r>
        <w:rPr>
          <w:rFonts w:ascii="monospace, monospace" w:hAnsi="monospace, monospace"/>
          <w:color w:val="000000"/>
          <w:sz w:val="24"/>
        </w:rPr>
        <w:t>Вероятные  последствия</w:t>
      </w:r>
      <w:proofErr w:type="gramEnd"/>
      <w:r>
        <w:rPr>
          <w:rFonts w:ascii="monospace, monospace" w:hAnsi="monospace, monospace"/>
          <w:color w:val="000000"/>
          <w:sz w:val="24"/>
        </w:rPr>
        <w:t xml:space="preserve"> совершения террористического акта на объекте</w:t>
      </w:r>
    </w:p>
    <w:p w14:paraId="2EFC30A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(территории) ______________________________________________________________</w:t>
      </w:r>
    </w:p>
    <w:p w14:paraId="1BE3978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0539624D"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(площадь возможной зоны разрушения (заражения) в случае совершения</w:t>
      </w:r>
    </w:p>
    <w:p w14:paraId="057CDD4C"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террористического акта, кв. метров, иные ситуации в результате совершения</w:t>
      </w:r>
    </w:p>
    <w:p w14:paraId="22425E5D"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террористического акта)</w:t>
      </w:r>
    </w:p>
    <w:p w14:paraId="672AE0A3" w14:textId="77777777" w:rsidR="00FD4465" w:rsidRDefault="00FD4465">
      <w:pPr>
        <w:pStyle w:val="PreformattedText"/>
        <w:spacing w:line="270" w:lineRule="exact"/>
        <w:jc w:val="both"/>
      </w:pPr>
    </w:p>
    <w:p w14:paraId="72F8B8A9"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V. Оценка социально-экономических последствий совершения</w:t>
      </w:r>
    </w:p>
    <w:p w14:paraId="4AD1175E" w14:textId="77777777" w:rsidR="00FD4465" w:rsidRDefault="00000000">
      <w:pPr>
        <w:pStyle w:val="PreformattedText"/>
        <w:spacing w:after="283" w:line="270" w:lineRule="exact"/>
        <w:jc w:val="both"/>
        <w:rPr>
          <w:color w:val="000000"/>
        </w:rPr>
      </w:pPr>
      <w:r>
        <w:rPr>
          <w:color w:val="000000"/>
        </w:rPr>
        <w:t xml:space="preserve">              </w:t>
      </w:r>
      <w:r>
        <w:rPr>
          <w:rFonts w:ascii="monospace, monospace" w:hAnsi="monospace, monospace"/>
          <w:color w:val="000000"/>
          <w:sz w:val="24"/>
        </w:rPr>
        <w:t>террористического акта на объекте (территории)</w:t>
      </w:r>
    </w:p>
    <w:tbl>
      <w:tblPr>
        <w:tblW w:w="9637" w:type="dxa"/>
        <w:tblLayout w:type="fixed"/>
        <w:tblCellMar>
          <w:left w:w="10" w:type="dxa"/>
          <w:right w:w="10" w:type="dxa"/>
        </w:tblCellMar>
        <w:tblLook w:val="0000" w:firstRow="0" w:lastRow="0" w:firstColumn="0" w:lastColumn="0" w:noHBand="0" w:noVBand="0"/>
      </w:tblPr>
      <w:tblGrid>
        <w:gridCol w:w="392"/>
        <w:gridCol w:w="2740"/>
        <w:gridCol w:w="3260"/>
        <w:gridCol w:w="3245"/>
      </w:tblGrid>
      <w:tr w:rsidR="00FD4465" w14:paraId="62C9F447" w14:textId="77777777">
        <w:tblPrEx>
          <w:tblCellMar>
            <w:top w:w="0" w:type="dxa"/>
            <w:bottom w:w="0" w:type="dxa"/>
          </w:tblCellMar>
        </w:tblPrEx>
        <w:tc>
          <w:tcPr>
            <w:tcW w:w="392" w:type="dxa"/>
          </w:tcPr>
          <w:p w14:paraId="527A413F" w14:textId="77777777" w:rsidR="00FD4465" w:rsidRDefault="00000000">
            <w:pPr>
              <w:pStyle w:val="TableContents"/>
              <w:pBdr>
                <w:top w:val="single" w:sz="8" w:space="1" w:color="000000"/>
                <w:bottom w:val="single" w:sz="8" w:space="1" w:color="000000"/>
                <w:right w:val="single" w:sz="8" w:space="1" w:color="000000"/>
              </w:pBdr>
              <w:spacing w:after="283"/>
              <w:jc w:val="center"/>
              <w:rPr>
                <w:b/>
              </w:rPr>
            </w:pPr>
            <w:r>
              <w:rPr>
                <w:b/>
              </w:rPr>
              <w:t>N п/п</w:t>
            </w:r>
          </w:p>
        </w:tc>
        <w:tc>
          <w:tcPr>
            <w:tcW w:w="2740" w:type="dxa"/>
          </w:tcPr>
          <w:p w14:paraId="3725EE65"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Возможные людские потери, человек</w:t>
            </w:r>
          </w:p>
        </w:tc>
        <w:tc>
          <w:tcPr>
            <w:tcW w:w="3260" w:type="dxa"/>
          </w:tcPr>
          <w:p w14:paraId="453770BB" w14:textId="77777777" w:rsidR="00FD4465" w:rsidRDefault="00000000">
            <w:pPr>
              <w:pStyle w:val="TableContents"/>
              <w:pBdr>
                <w:top w:val="single" w:sz="8" w:space="1" w:color="000000"/>
                <w:left w:val="single" w:sz="8" w:space="1" w:color="000000"/>
                <w:bottom w:val="single" w:sz="8" w:space="1" w:color="000000"/>
                <w:right w:val="single" w:sz="8" w:space="1" w:color="000000"/>
              </w:pBdr>
              <w:spacing w:after="283"/>
              <w:jc w:val="center"/>
              <w:rPr>
                <w:b/>
              </w:rPr>
            </w:pPr>
            <w:r>
              <w:rPr>
                <w:b/>
              </w:rPr>
              <w:t>Возможные нарушения инфраструктуры</w:t>
            </w:r>
          </w:p>
        </w:tc>
        <w:tc>
          <w:tcPr>
            <w:tcW w:w="3245" w:type="dxa"/>
          </w:tcPr>
          <w:p w14:paraId="7AECA02E" w14:textId="77777777" w:rsidR="00FD4465" w:rsidRDefault="00000000">
            <w:pPr>
              <w:pStyle w:val="TableContents"/>
              <w:pBdr>
                <w:top w:val="single" w:sz="8" w:space="1" w:color="000000"/>
                <w:left w:val="single" w:sz="8" w:space="1" w:color="000000"/>
                <w:bottom w:val="single" w:sz="8" w:space="1" w:color="000000"/>
              </w:pBdr>
              <w:spacing w:after="283"/>
              <w:jc w:val="center"/>
              <w:rPr>
                <w:b/>
              </w:rPr>
            </w:pPr>
            <w:r>
              <w:rPr>
                <w:b/>
              </w:rPr>
              <w:t>Возможный экономический ущерб, рублей</w:t>
            </w:r>
          </w:p>
        </w:tc>
      </w:tr>
      <w:tr w:rsidR="00FD4465" w14:paraId="2CFD2BC7" w14:textId="77777777">
        <w:tblPrEx>
          <w:tblCellMar>
            <w:top w:w="0" w:type="dxa"/>
            <w:bottom w:w="0" w:type="dxa"/>
          </w:tblCellMar>
        </w:tblPrEx>
        <w:tc>
          <w:tcPr>
            <w:tcW w:w="392" w:type="dxa"/>
          </w:tcPr>
          <w:p w14:paraId="78AD3376" w14:textId="77777777" w:rsidR="00FD4465" w:rsidRDefault="00FD4465">
            <w:pPr>
              <w:pStyle w:val="TableContents"/>
              <w:rPr>
                <w:sz w:val="4"/>
                <w:szCs w:val="4"/>
              </w:rPr>
            </w:pPr>
          </w:p>
        </w:tc>
        <w:tc>
          <w:tcPr>
            <w:tcW w:w="2740" w:type="dxa"/>
          </w:tcPr>
          <w:p w14:paraId="279C36BF" w14:textId="77777777" w:rsidR="00FD4465" w:rsidRDefault="00FD4465">
            <w:pPr>
              <w:pStyle w:val="TableContents"/>
              <w:rPr>
                <w:sz w:val="4"/>
                <w:szCs w:val="4"/>
              </w:rPr>
            </w:pPr>
          </w:p>
        </w:tc>
        <w:tc>
          <w:tcPr>
            <w:tcW w:w="3260" w:type="dxa"/>
          </w:tcPr>
          <w:p w14:paraId="2EED010C" w14:textId="77777777" w:rsidR="00FD4465" w:rsidRDefault="00FD4465">
            <w:pPr>
              <w:pStyle w:val="TableContents"/>
              <w:rPr>
                <w:sz w:val="4"/>
                <w:szCs w:val="4"/>
              </w:rPr>
            </w:pPr>
          </w:p>
        </w:tc>
        <w:tc>
          <w:tcPr>
            <w:tcW w:w="3245" w:type="dxa"/>
          </w:tcPr>
          <w:p w14:paraId="554E0406" w14:textId="77777777" w:rsidR="00FD4465" w:rsidRDefault="00FD4465">
            <w:pPr>
              <w:pStyle w:val="TableContents"/>
              <w:rPr>
                <w:sz w:val="4"/>
                <w:szCs w:val="4"/>
              </w:rPr>
            </w:pPr>
          </w:p>
        </w:tc>
      </w:tr>
    </w:tbl>
    <w:p w14:paraId="078543B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VI. Силы и средства, привлекаемые для обеспечения</w:t>
      </w:r>
    </w:p>
    <w:p w14:paraId="1E8395D4"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антитеррористической защищенности объекта (территории)</w:t>
      </w:r>
    </w:p>
    <w:p w14:paraId="3917B165" w14:textId="77777777" w:rsidR="00FD4465" w:rsidRDefault="00FD4465">
      <w:pPr>
        <w:pStyle w:val="PreformattedText"/>
        <w:spacing w:line="270" w:lineRule="exact"/>
        <w:jc w:val="both"/>
      </w:pPr>
    </w:p>
    <w:p w14:paraId="5CFD3F30"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1. Силы, привлекаемые для обеспечения антитеррористической защищенности</w:t>
      </w:r>
    </w:p>
    <w:p w14:paraId="7A6E09EC"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объекта (территории) ______________________________________________________</w:t>
      </w:r>
    </w:p>
    <w:p w14:paraId="6A7F9BBE"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3C86AF5A"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2.   </w:t>
      </w:r>
      <w:proofErr w:type="gramStart"/>
      <w:r>
        <w:rPr>
          <w:rFonts w:ascii="monospace, monospace" w:hAnsi="monospace, monospace"/>
          <w:color w:val="000000"/>
          <w:sz w:val="24"/>
        </w:rPr>
        <w:t xml:space="preserve">Средства,   </w:t>
      </w:r>
      <w:proofErr w:type="gramEnd"/>
      <w:r>
        <w:rPr>
          <w:rFonts w:ascii="monospace, monospace" w:hAnsi="monospace, monospace"/>
          <w:color w:val="000000"/>
          <w:sz w:val="24"/>
        </w:rPr>
        <w:t>привлекаемые   для   обеспечения  антитеррористической</w:t>
      </w:r>
    </w:p>
    <w:p w14:paraId="1601D5AE"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защищенности объекта (территории) _________________________________________</w:t>
      </w:r>
    </w:p>
    <w:p w14:paraId="5F6F40B6"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4A12716A" w14:textId="77777777" w:rsidR="00FD4465" w:rsidRDefault="00FD4465">
      <w:pPr>
        <w:pStyle w:val="PreformattedText"/>
        <w:spacing w:line="270" w:lineRule="exact"/>
        <w:jc w:val="both"/>
      </w:pPr>
    </w:p>
    <w:p w14:paraId="4095CD8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VII. Меры по инженерно-технической, физической защите</w:t>
      </w:r>
    </w:p>
    <w:p w14:paraId="4DFB25C3"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и пожарной безопасности объекта (территории)</w:t>
      </w:r>
    </w:p>
    <w:p w14:paraId="36E482A1" w14:textId="77777777" w:rsidR="00FD4465" w:rsidRDefault="00FD4465">
      <w:pPr>
        <w:pStyle w:val="PreformattedText"/>
        <w:spacing w:line="270" w:lineRule="exact"/>
        <w:jc w:val="both"/>
      </w:pPr>
    </w:p>
    <w:p w14:paraId="77743DB1"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1. Меры по инженерно-технической защите объекта (территории):</w:t>
      </w:r>
    </w:p>
    <w:p w14:paraId="416F9C0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а) объектовые и локальные системы оповещения __________________________</w:t>
      </w:r>
    </w:p>
    <w:p w14:paraId="71C15B3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21D5EA7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(наличие, марка, характеристика)</w:t>
      </w:r>
    </w:p>
    <w:p w14:paraId="26906671"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б) резервные источники электроснабжения, теплоснабжения, газоснабжения,</w:t>
      </w:r>
    </w:p>
    <w:p w14:paraId="0CB6D206"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водоснабжения, системы связи ______________________________________________</w:t>
      </w:r>
    </w:p>
    <w:p w14:paraId="5CA3E2E8"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1644B700"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(наличие, количество, характеристика)</w:t>
      </w:r>
    </w:p>
    <w:p w14:paraId="652D30DF" w14:textId="77777777" w:rsidR="00FD4465" w:rsidRDefault="00000000">
      <w:pPr>
        <w:pStyle w:val="PreformattedText"/>
        <w:spacing w:line="270" w:lineRule="exact"/>
        <w:jc w:val="both"/>
        <w:rPr>
          <w:color w:val="000000"/>
        </w:rPr>
      </w:pPr>
      <w:r>
        <w:rPr>
          <w:color w:val="000000"/>
        </w:rPr>
        <w:t xml:space="preserve">    </w:t>
      </w:r>
      <w:proofErr w:type="gramStart"/>
      <w:r>
        <w:rPr>
          <w:rFonts w:ascii="monospace, monospace" w:hAnsi="monospace, monospace"/>
          <w:color w:val="000000"/>
          <w:sz w:val="24"/>
        </w:rPr>
        <w:t>в)  технические</w:t>
      </w:r>
      <w:proofErr w:type="gramEnd"/>
      <w:r>
        <w:rPr>
          <w:rFonts w:ascii="monospace, monospace" w:hAnsi="monospace, monospace"/>
          <w:color w:val="000000"/>
          <w:sz w:val="24"/>
        </w:rPr>
        <w:t xml:space="preserve">  системы обнаружения несанкционированного проникновения</w:t>
      </w:r>
    </w:p>
    <w:p w14:paraId="11B8CBDB" w14:textId="77777777" w:rsidR="00FD4465" w:rsidRDefault="00000000">
      <w:pPr>
        <w:pStyle w:val="PreformattedText"/>
        <w:spacing w:line="270" w:lineRule="exact"/>
        <w:jc w:val="both"/>
        <w:rPr>
          <w:rFonts w:ascii="monospace, monospace" w:hAnsi="monospace, monospace"/>
          <w:color w:val="000000"/>
          <w:sz w:val="24"/>
        </w:rPr>
      </w:pPr>
      <w:proofErr w:type="gramStart"/>
      <w:r>
        <w:rPr>
          <w:rFonts w:ascii="monospace, monospace" w:hAnsi="monospace, monospace"/>
          <w:color w:val="000000"/>
          <w:sz w:val="24"/>
        </w:rPr>
        <w:t>на  объект</w:t>
      </w:r>
      <w:proofErr w:type="gramEnd"/>
      <w:r>
        <w:rPr>
          <w:rFonts w:ascii="monospace, monospace" w:hAnsi="monospace, monospace"/>
          <w:color w:val="000000"/>
          <w:sz w:val="24"/>
        </w:rPr>
        <w:t xml:space="preserve">  (территорию), оповещения о несанкционированном проникновении на</w:t>
      </w:r>
    </w:p>
    <w:p w14:paraId="7971592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объект (территорию) или системы физической защиты _________________________</w:t>
      </w:r>
    </w:p>
    <w:p w14:paraId="0C767A7A"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3845421C"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(наличие, марка, количество)</w:t>
      </w:r>
    </w:p>
    <w:p w14:paraId="5405F0F5"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г) стационарные и ручные металлоискатели ______________________________</w:t>
      </w:r>
    </w:p>
    <w:p w14:paraId="02F9B71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40F240F4"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(наличие, марка, количество)</w:t>
      </w:r>
    </w:p>
    <w:p w14:paraId="28B2A8A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д) телевизионные системы охраны _______________________________________</w:t>
      </w:r>
    </w:p>
    <w:p w14:paraId="68FE1C76"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7796C15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(наличие, марка, количество)</w:t>
      </w:r>
    </w:p>
    <w:p w14:paraId="6D851F91"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е) системы охранного освещения ________________________________________</w:t>
      </w:r>
    </w:p>
    <w:p w14:paraId="2718F796"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03DEFD5A"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(наличие, марка, количество)</w:t>
      </w:r>
    </w:p>
    <w:p w14:paraId="1CAA2097"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2. Меры по физической защите объекта (территории):</w:t>
      </w:r>
    </w:p>
    <w:p w14:paraId="45B111DA" w14:textId="77777777" w:rsidR="00FD4465" w:rsidRDefault="00000000">
      <w:pPr>
        <w:pStyle w:val="PreformattedText"/>
        <w:spacing w:line="270" w:lineRule="exact"/>
        <w:jc w:val="both"/>
        <w:rPr>
          <w:color w:val="000000"/>
        </w:rPr>
      </w:pPr>
      <w:r>
        <w:rPr>
          <w:color w:val="000000"/>
        </w:rPr>
        <w:t xml:space="preserve">    </w:t>
      </w:r>
      <w:proofErr w:type="gramStart"/>
      <w:r>
        <w:rPr>
          <w:rFonts w:ascii="monospace, monospace" w:hAnsi="monospace, monospace"/>
          <w:color w:val="000000"/>
          <w:sz w:val="24"/>
        </w:rPr>
        <w:t>а)  количество</w:t>
      </w:r>
      <w:proofErr w:type="gramEnd"/>
      <w:r>
        <w:rPr>
          <w:rFonts w:ascii="monospace, monospace" w:hAnsi="monospace, monospace"/>
          <w:color w:val="000000"/>
          <w:sz w:val="24"/>
        </w:rPr>
        <w:t xml:space="preserve">  контрольно-пропускных  пунктов  (для  прохода  людей  и</w:t>
      </w:r>
    </w:p>
    <w:p w14:paraId="3506BF9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проезда транспортных средств) ____________________________________________;</w:t>
      </w:r>
    </w:p>
    <w:p w14:paraId="5EF11D88" w14:textId="77777777" w:rsidR="00FD4465" w:rsidRDefault="00000000">
      <w:pPr>
        <w:pStyle w:val="PreformattedText"/>
        <w:spacing w:line="270" w:lineRule="exact"/>
        <w:jc w:val="both"/>
        <w:rPr>
          <w:color w:val="000000"/>
        </w:rPr>
      </w:pPr>
      <w:r>
        <w:rPr>
          <w:color w:val="000000"/>
        </w:rPr>
        <w:t xml:space="preserve">    </w:t>
      </w:r>
      <w:proofErr w:type="gramStart"/>
      <w:r>
        <w:rPr>
          <w:rFonts w:ascii="monospace, monospace" w:hAnsi="monospace, monospace"/>
          <w:color w:val="000000"/>
          <w:sz w:val="24"/>
        </w:rPr>
        <w:t xml:space="preserve">б)   </w:t>
      </w:r>
      <w:proofErr w:type="gramEnd"/>
      <w:r>
        <w:rPr>
          <w:rFonts w:ascii="monospace, monospace" w:hAnsi="monospace, monospace"/>
          <w:color w:val="000000"/>
          <w:sz w:val="24"/>
        </w:rPr>
        <w:t>количество  эвакуационных  выходов  (для  выхода  людей  и  выезда</w:t>
      </w:r>
    </w:p>
    <w:p w14:paraId="6306D926"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транспортных средств) ____________________________________________________;</w:t>
      </w:r>
    </w:p>
    <w:p w14:paraId="18C5727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в) </w:t>
      </w:r>
      <w:proofErr w:type="gramStart"/>
      <w:r>
        <w:rPr>
          <w:rFonts w:ascii="monospace, monospace" w:hAnsi="monospace, monospace"/>
          <w:color w:val="000000"/>
          <w:sz w:val="24"/>
        </w:rPr>
        <w:t>наличие  на</w:t>
      </w:r>
      <w:proofErr w:type="gramEnd"/>
      <w:r>
        <w:rPr>
          <w:rFonts w:ascii="monospace, monospace" w:hAnsi="monospace, monospace"/>
          <w:color w:val="000000"/>
          <w:sz w:val="24"/>
        </w:rPr>
        <w:t xml:space="preserve">   объекте   (территории)  электронной  системы  пропуска</w:t>
      </w:r>
    </w:p>
    <w:p w14:paraId="69C58CD5"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5AB8B167"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(тип установленного оборудования)</w:t>
      </w:r>
    </w:p>
    <w:p w14:paraId="7A7A9714" w14:textId="77777777" w:rsidR="00FD4465" w:rsidRDefault="00000000">
      <w:pPr>
        <w:pStyle w:val="PreformattedText"/>
        <w:spacing w:line="270" w:lineRule="exact"/>
        <w:jc w:val="both"/>
        <w:rPr>
          <w:color w:val="000000"/>
        </w:rPr>
      </w:pPr>
      <w:r>
        <w:rPr>
          <w:color w:val="000000"/>
        </w:rPr>
        <w:t xml:space="preserve">    </w:t>
      </w:r>
      <w:proofErr w:type="gramStart"/>
      <w:r>
        <w:rPr>
          <w:rFonts w:ascii="monospace, monospace" w:hAnsi="monospace, monospace"/>
          <w:color w:val="000000"/>
          <w:sz w:val="24"/>
        </w:rPr>
        <w:t>г)  укомплектованность</w:t>
      </w:r>
      <w:proofErr w:type="gramEnd"/>
      <w:r>
        <w:rPr>
          <w:rFonts w:ascii="monospace, monospace" w:hAnsi="monospace, monospace"/>
          <w:color w:val="000000"/>
          <w:sz w:val="24"/>
        </w:rPr>
        <w:t xml:space="preserve"> личным составом нештатных  аварийно-спасательных</w:t>
      </w:r>
    </w:p>
    <w:p w14:paraId="4C02D23A"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формирований (по видам подразделений) ________________________.</w:t>
      </w:r>
    </w:p>
    <w:p w14:paraId="2347CD92"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(человек, процентов)</w:t>
      </w:r>
    </w:p>
    <w:p w14:paraId="14A60CF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3. Меры по пожарной безопасности объекта (территории):</w:t>
      </w:r>
    </w:p>
    <w:p w14:paraId="414D338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а) наличие документа, подтверждающего соответствие объекта (территории)</w:t>
      </w:r>
    </w:p>
    <w:p w14:paraId="49BEB848"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установленным требованиям пожарной безопасности ___________________________</w:t>
      </w:r>
    </w:p>
    <w:p w14:paraId="34B06DC3"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6F6F8FE1"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(реквизиты, дата выдачи)</w:t>
      </w:r>
    </w:p>
    <w:p w14:paraId="25EF93DD"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б) наличие     системы    внутреннего    противопожарного   водопровода</w:t>
      </w:r>
    </w:p>
    <w:p w14:paraId="73085921"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22502AA5"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(характеристика)</w:t>
      </w:r>
    </w:p>
    <w:p w14:paraId="7880C5E4" w14:textId="77777777" w:rsidR="00FD4465" w:rsidRDefault="00000000">
      <w:pPr>
        <w:pStyle w:val="PreformattedText"/>
        <w:spacing w:line="270" w:lineRule="exact"/>
        <w:jc w:val="both"/>
        <w:rPr>
          <w:color w:val="000000"/>
        </w:rPr>
      </w:pPr>
      <w:r>
        <w:rPr>
          <w:color w:val="000000"/>
        </w:rPr>
        <w:t xml:space="preserve">    </w:t>
      </w:r>
      <w:proofErr w:type="gramStart"/>
      <w:r>
        <w:rPr>
          <w:rFonts w:ascii="monospace, monospace" w:hAnsi="monospace, monospace"/>
          <w:color w:val="000000"/>
          <w:sz w:val="24"/>
        </w:rPr>
        <w:t>в)  наличие</w:t>
      </w:r>
      <w:proofErr w:type="gramEnd"/>
      <w:r>
        <w:rPr>
          <w:rFonts w:ascii="monospace, monospace" w:hAnsi="monospace, monospace"/>
          <w:color w:val="000000"/>
          <w:sz w:val="24"/>
        </w:rPr>
        <w:t xml:space="preserve">  противопожарного  оборудования, в том числе автоматической</w:t>
      </w:r>
    </w:p>
    <w:p w14:paraId="7F34C6BE"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системы пожаротушения _____________________________________________________</w:t>
      </w:r>
    </w:p>
    <w:p w14:paraId="26B95E3C"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(тип, марка)</w:t>
      </w:r>
    </w:p>
    <w:p w14:paraId="3060FD56"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13E3A86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г) наличие оборудования для эвакуации из зданий людей _________________</w:t>
      </w:r>
    </w:p>
    <w:p w14:paraId="1FC0614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326146F9"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(тип, марка)</w:t>
      </w:r>
    </w:p>
    <w:p w14:paraId="58EC984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4.   </w:t>
      </w:r>
      <w:proofErr w:type="gramStart"/>
      <w:r>
        <w:rPr>
          <w:rFonts w:ascii="monospace, monospace" w:hAnsi="monospace, monospace"/>
          <w:color w:val="000000"/>
          <w:sz w:val="24"/>
        </w:rPr>
        <w:t>План  взаимодействия</w:t>
      </w:r>
      <w:proofErr w:type="gramEnd"/>
      <w:r>
        <w:rPr>
          <w:rFonts w:ascii="monospace, monospace" w:hAnsi="monospace, monospace"/>
          <w:color w:val="000000"/>
          <w:sz w:val="24"/>
        </w:rPr>
        <w:t xml:space="preserve">  с  территориальными  органами  безопасности,</w:t>
      </w:r>
    </w:p>
    <w:p w14:paraId="079B6D4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территориальными органами МВД России и территориальными органами Росгвардии</w:t>
      </w:r>
    </w:p>
    <w:p w14:paraId="70BC3C8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 xml:space="preserve">по    защите    объекта </w:t>
      </w:r>
      <w:proofErr w:type="gramStart"/>
      <w:r>
        <w:rPr>
          <w:rFonts w:ascii="monospace, monospace" w:hAnsi="monospace, monospace"/>
          <w:color w:val="000000"/>
          <w:sz w:val="24"/>
        </w:rPr>
        <w:t xml:space="preserve">   (</w:t>
      </w:r>
      <w:proofErr w:type="gramEnd"/>
      <w:r>
        <w:rPr>
          <w:rFonts w:ascii="monospace, monospace" w:hAnsi="monospace, monospace"/>
          <w:color w:val="000000"/>
          <w:sz w:val="24"/>
        </w:rPr>
        <w:t>территории)    от    террористических     угроз</w:t>
      </w:r>
    </w:p>
    <w:p w14:paraId="006B9517"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3A4338B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(наличие и реквизиты документа)</w:t>
      </w:r>
    </w:p>
    <w:p w14:paraId="3FE4C35E" w14:textId="77777777" w:rsidR="00FD4465" w:rsidRDefault="00FD4465">
      <w:pPr>
        <w:pStyle w:val="PreformattedText"/>
        <w:spacing w:line="270" w:lineRule="exact"/>
        <w:jc w:val="both"/>
      </w:pPr>
    </w:p>
    <w:p w14:paraId="4627B322"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VIII. Выводы и рекомендации</w:t>
      </w:r>
    </w:p>
    <w:p w14:paraId="7C0FEBDA" w14:textId="77777777" w:rsidR="00FD4465" w:rsidRDefault="00FD4465">
      <w:pPr>
        <w:pStyle w:val="PreformattedText"/>
        <w:spacing w:line="270" w:lineRule="exact"/>
        <w:jc w:val="both"/>
      </w:pPr>
    </w:p>
    <w:p w14:paraId="09D7F57F"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3CF1C0CF" w14:textId="77777777" w:rsidR="00FD4465" w:rsidRDefault="00FD4465">
      <w:pPr>
        <w:pStyle w:val="PreformattedText"/>
        <w:spacing w:line="270" w:lineRule="exact"/>
        <w:jc w:val="both"/>
      </w:pPr>
    </w:p>
    <w:p w14:paraId="217E9D7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IX. Дополнительная информация с учетом особенностей</w:t>
      </w:r>
    </w:p>
    <w:p w14:paraId="116BB70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объекта (территории)</w:t>
      </w:r>
    </w:p>
    <w:p w14:paraId="6C591E05" w14:textId="77777777" w:rsidR="00FD4465" w:rsidRDefault="00FD4465">
      <w:pPr>
        <w:pStyle w:val="PreformattedText"/>
        <w:spacing w:line="270" w:lineRule="exact"/>
        <w:jc w:val="both"/>
      </w:pPr>
    </w:p>
    <w:p w14:paraId="31E1928A"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35BF8130"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 xml:space="preserve">(наличие на объекте (территории) </w:t>
      </w:r>
      <w:proofErr w:type="spellStart"/>
      <w:r>
        <w:rPr>
          <w:rFonts w:ascii="monospace, monospace" w:hAnsi="monospace, monospace"/>
          <w:color w:val="000000"/>
          <w:sz w:val="24"/>
        </w:rPr>
        <w:t>режимно</w:t>
      </w:r>
      <w:proofErr w:type="spellEnd"/>
      <w:r>
        <w:rPr>
          <w:rFonts w:ascii="monospace, monospace" w:hAnsi="monospace, monospace"/>
          <w:color w:val="000000"/>
          <w:sz w:val="24"/>
        </w:rPr>
        <w:t>-секретного органа, его численность</w:t>
      </w:r>
    </w:p>
    <w:p w14:paraId="0ECBEC1A"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(штатная и фактическая), количество сотрудников объекта (территории),</w:t>
      </w:r>
    </w:p>
    <w:p w14:paraId="402D56D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допущенных к работе со сведениями, составляющими государственную тайну,</w:t>
      </w:r>
    </w:p>
    <w:p w14:paraId="266A700C"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меры по обеспечению режима секретности и сохранности секретных сведений)</w:t>
      </w:r>
    </w:p>
    <w:p w14:paraId="5C593754"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65AC697B"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(наличие локальных зон безопасности)</w:t>
      </w:r>
    </w:p>
    <w:p w14:paraId="225776F7"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w:t>
      </w:r>
    </w:p>
    <w:p w14:paraId="107BAF0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(другие сведения)</w:t>
      </w:r>
    </w:p>
    <w:p w14:paraId="73F7974E" w14:textId="77777777" w:rsidR="00FD4465" w:rsidRDefault="00FD4465">
      <w:pPr>
        <w:pStyle w:val="PreformattedText"/>
        <w:spacing w:line="270" w:lineRule="exact"/>
        <w:jc w:val="both"/>
      </w:pPr>
    </w:p>
    <w:p w14:paraId="7C7488C3"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Приложения: 1. План</w:t>
      </w:r>
      <w:proofErr w:type="gramStart"/>
      <w:r>
        <w:rPr>
          <w:rFonts w:ascii="monospace, monospace" w:hAnsi="monospace, monospace"/>
          <w:color w:val="000000"/>
          <w:sz w:val="24"/>
        </w:rPr>
        <w:t xml:space="preserve">   (</w:t>
      </w:r>
      <w:proofErr w:type="gramEnd"/>
      <w:r>
        <w:rPr>
          <w:rFonts w:ascii="monospace, monospace" w:hAnsi="monospace, monospace"/>
          <w:color w:val="000000"/>
          <w:sz w:val="24"/>
        </w:rPr>
        <w:t>схема)   объекта  (территории)  с   обозначением</w:t>
      </w:r>
    </w:p>
    <w:p w14:paraId="1DAFA3BE" w14:textId="77777777" w:rsidR="00FD4465" w:rsidRDefault="00000000">
      <w:pPr>
        <w:pStyle w:val="PreformattedText"/>
        <w:spacing w:line="270" w:lineRule="exact"/>
        <w:jc w:val="both"/>
        <w:rPr>
          <w:color w:val="000000"/>
        </w:rPr>
      </w:pPr>
      <w:r>
        <w:rPr>
          <w:color w:val="000000"/>
        </w:rPr>
        <w:t xml:space="preserve">                   </w:t>
      </w:r>
      <w:proofErr w:type="gramStart"/>
      <w:r>
        <w:rPr>
          <w:rFonts w:ascii="monospace, monospace" w:hAnsi="monospace, monospace"/>
          <w:color w:val="000000"/>
          <w:sz w:val="24"/>
        </w:rPr>
        <w:t>потенциально  опасных</w:t>
      </w:r>
      <w:proofErr w:type="gramEnd"/>
      <w:r>
        <w:rPr>
          <w:rFonts w:ascii="monospace, monospace" w:hAnsi="monospace, monospace"/>
          <w:color w:val="000000"/>
          <w:sz w:val="24"/>
        </w:rPr>
        <w:t xml:space="preserve">  участков  и критических элементов</w:t>
      </w:r>
    </w:p>
    <w:p w14:paraId="76297016"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объекта (территории).</w:t>
      </w:r>
    </w:p>
    <w:p w14:paraId="2EBDE172"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2. План </w:t>
      </w:r>
      <w:proofErr w:type="gramStart"/>
      <w:r>
        <w:rPr>
          <w:rFonts w:ascii="monospace, monospace" w:hAnsi="monospace, monospace"/>
          <w:color w:val="000000"/>
          <w:sz w:val="24"/>
        </w:rPr>
        <w:t xml:space="preserve">   (</w:t>
      </w:r>
      <w:proofErr w:type="gramEnd"/>
      <w:r>
        <w:rPr>
          <w:rFonts w:ascii="monospace, monospace" w:hAnsi="monospace, monospace"/>
          <w:color w:val="000000"/>
          <w:sz w:val="24"/>
        </w:rPr>
        <w:t>схема) охраны объекта (территории) с  указанием</w:t>
      </w:r>
    </w:p>
    <w:p w14:paraId="457EAA2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 xml:space="preserve">контрольно-пропускных     </w:t>
      </w:r>
      <w:proofErr w:type="gramStart"/>
      <w:r>
        <w:rPr>
          <w:rFonts w:ascii="monospace, monospace" w:hAnsi="monospace, monospace"/>
          <w:color w:val="000000"/>
          <w:sz w:val="24"/>
        </w:rPr>
        <w:t xml:space="preserve">пунктов,   </w:t>
      </w:r>
      <w:proofErr w:type="gramEnd"/>
      <w:r>
        <w:rPr>
          <w:rFonts w:ascii="monospace, monospace" w:hAnsi="monospace, monospace"/>
          <w:color w:val="000000"/>
          <w:sz w:val="24"/>
        </w:rPr>
        <w:t xml:space="preserve">  постов    охраны,</w:t>
      </w:r>
    </w:p>
    <w:p w14:paraId="27528EE8"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инженерно-технических средств охраны.</w:t>
      </w:r>
    </w:p>
    <w:p w14:paraId="254133F9"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3. Акт обследования и категорирования объекта (территории).</w:t>
      </w:r>
    </w:p>
    <w:p w14:paraId="51739B31"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4. Перечень мероприятий по обеспечению антитеррористической</w:t>
      </w:r>
    </w:p>
    <w:p w14:paraId="5B15886E"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защищенности объекта (территории).</w:t>
      </w:r>
    </w:p>
    <w:p w14:paraId="641FD7CC" w14:textId="77777777" w:rsidR="00FD4465" w:rsidRDefault="00FD4465">
      <w:pPr>
        <w:pStyle w:val="PreformattedText"/>
        <w:spacing w:line="270" w:lineRule="exact"/>
        <w:jc w:val="both"/>
      </w:pPr>
    </w:p>
    <w:p w14:paraId="34A6A645"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Составлен "__" ____________ 20__ г.</w:t>
      </w:r>
    </w:p>
    <w:p w14:paraId="784573E3" w14:textId="77777777" w:rsidR="00FD4465" w:rsidRDefault="00FD4465">
      <w:pPr>
        <w:pStyle w:val="PreformattedText"/>
        <w:spacing w:line="270" w:lineRule="exact"/>
        <w:jc w:val="both"/>
      </w:pPr>
    </w:p>
    <w:p w14:paraId="1B7BCEF7"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___________________________________________________________________________</w:t>
      </w:r>
    </w:p>
    <w:p w14:paraId="77BFAB2D"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(должностное лицо, осуществляющее непосредственное руководство</w:t>
      </w:r>
    </w:p>
    <w:p w14:paraId="0F16C833"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деятельностью работников на объекте (территории)</w:t>
      </w:r>
    </w:p>
    <w:p w14:paraId="780B00E6" w14:textId="77777777" w:rsidR="00FD4465" w:rsidRDefault="00FD4465">
      <w:pPr>
        <w:pStyle w:val="PreformattedText"/>
        <w:spacing w:line="270" w:lineRule="exact"/>
        <w:jc w:val="both"/>
      </w:pPr>
    </w:p>
    <w:p w14:paraId="592E767B"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____________________________________   ____________________________________</w:t>
      </w:r>
    </w:p>
    <w:p w14:paraId="6684417F" w14:textId="77777777" w:rsidR="00FD4465" w:rsidRDefault="00000000">
      <w:pPr>
        <w:pStyle w:val="PreformattedText"/>
        <w:spacing w:line="270" w:lineRule="exact"/>
        <w:jc w:val="both"/>
        <w:rPr>
          <w:color w:val="000000"/>
        </w:rPr>
      </w:pPr>
      <w:r>
        <w:rPr>
          <w:color w:val="000000"/>
        </w:rPr>
        <w:t xml:space="preserve">             </w:t>
      </w:r>
      <w:r>
        <w:rPr>
          <w:rFonts w:ascii="monospace, monospace" w:hAnsi="monospace, monospace"/>
          <w:color w:val="000000"/>
          <w:sz w:val="24"/>
        </w:rPr>
        <w:t>(</w:t>
      </w:r>
      <w:proofErr w:type="gramStart"/>
      <w:r>
        <w:rPr>
          <w:rFonts w:ascii="monospace, monospace" w:hAnsi="monospace, monospace"/>
          <w:color w:val="000000"/>
          <w:sz w:val="24"/>
        </w:rPr>
        <w:t xml:space="preserve">подпись)   </w:t>
      </w:r>
      <w:proofErr w:type="gramEnd"/>
      <w:r>
        <w:rPr>
          <w:rFonts w:ascii="monospace, monospace" w:hAnsi="monospace, monospace"/>
          <w:color w:val="000000"/>
          <w:sz w:val="24"/>
        </w:rPr>
        <w:t xml:space="preserve">                          (</w:t>
      </w:r>
      <w:proofErr w:type="spellStart"/>
      <w:r>
        <w:rPr>
          <w:rFonts w:ascii="monospace, monospace" w:hAnsi="monospace, monospace"/>
          <w:color w:val="000000"/>
          <w:sz w:val="24"/>
        </w:rPr>
        <w:t>ф.и.о.</w:t>
      </w:r>
      <w:proofErr w:type="spellEnd"/>
      <w:r>
        <w:rPr>
          <w:rFonts w:ascii="monospace, monospace" w:hAnsi="monospace, monospace"/>
          <w:color w:val="000000"/>
          <w:sz w:val="24"/>
        </w:rPr>
        <w:t>)</w:t>
      </w:r>
    </w:p>
    <w:p w14:paraId="7AD185CA" w14:textId="77777777" w:rsidR="00FD4465" w:rsidRDefault="00FD4465">
      <w:pPr>
        <w:pStyle w:val="PreformattedText"/>
        <w:spacing w:line="270" w:lineRule="exact"/>
        <w:jc w:val="both"/>
      </w:pPr>
    </w:p>
    <w:p w14:paraId="5306A2B9" w14:textId="77777777" w:rsidR="00FD4465" w:rsidRDefault="00000000">
      <w:pPr>
        <w:pStyle w:val="PreformattedText"/>
        <w:spacing w:line="270" w:lineRule="exact"/>
        <w:jc w:val="both"/>
        <w:rPr>
          <w:rFonts w:ascii="monospace, monospace" w:hAnsi="monospace, monospace"/>
          <w:color w:val="000000"/>
          <w:sz w:val="24"/>
        </w:rPr>
      </w:pPr>
      <w:r>
        <w:rPr>
          <w:rFonts w:ascii="monospace, monospace" w:hAnsi="monospace, monospace"/>
          <w:color w:val="000000"/>
          <w:sz w:val="24"/>
        </w:rPr>
        <w:t>Актуализирован       "__" _______________ 20__ г.</w:t>
      </w:r>
    </w:p>
    <w:p w14:paraId="409D754A" w14:textId="77777777" w:rsidR="00FD4465" w:rsidRDefault="00FD4465">
      <w:pPr>
        <w:pStyle w:val="PreformattedText"/>
        <w:spacing w:line="270" w:lineRule="exact"/>
        <w:jc w:val="both"/>
      </w:pPr>
    </w:p>
    <w:p w14:paraId="73A968CD" w14:textId="77777777" w:rsidR="00FD4465" w:rsidRDefault="00000000">
      <w:pPr>
        <w:pStyle w:val="PreformattedText"/>
        <w:spacing w:after="283" w:line="270" w:lineRule="exact"/>
        <w:jc w:val="both"/>
        <w:rPr>
          <w:rFonts w:ascii="monospace, monospace" w:hAnsi="monospace, monospace"/>
          <w:color w:val="000000"/>
          <w:sz w:val="24"/>
        </w:rPr>
      </w:pPr>
      <w:r>
        <w:rPr>
          <w:rFonts w:ascii="monospace, monospace" w:hAnsi="monospace, monospace"/>
          <w:color w:val="000000"/>
          <w:sz w:val="24"/>
        </w:rPr>
        <w:t>Причина актуализации _____________________________________________________.</w:t>
      </w:r>
    </w:p>
    <w:p w14:paraId="45268745" w14:textId="77777777" w:rsidR="00FD4465" w:rsidRDefault="00FD4465">
      <w:pPr>
        <w:pStyle w:val="Textbody"/>
        <w:spacing w:after="225"/>
        <w:ind w:right="525"/>
      </w:pPr>
    </w:p>
    <w:sectPr w:rsidR="00FD446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6D22" w14:textId="77777777" w:rsidR="005D3246" w:rsidRDefault="005D3246">
      <w:r>
        <w:separator/>
      </w:r>
    </w:p>
  </w:endnote>
  <w:endnote w:type="continuationSeparator" w:id="0">
    <w:p w14:paraId="41CF4C56" w14:textId="77777777" w:rsidR="005D3246" w:rsidRDefault="005D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StarSymbol">
    <w:charset w:val="02"/>
    <w:family w:val="auto"/>
    <w:pitch w:val="default"/>
  </w:font>
  <w:font w:name="Georgia, serif">
    <w:altName w:val="Georgia"/>
    <w:charset w:val="00"/>
    <w:family w:val="auto"/>
    <w:pitch w:val="default"/>
  </w:font>
  <w:font w:name="monospace, monospace">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2851" w14:textId="77777777" w:rsidR="005D3246" w:rsidRDefault="005D3246">
      <w:r>
        <w:rPr>
          <w:color w:val="000000"/>
        </w:rPr>
        <w:separator/>
      </w:r>
    </w:p>
  </w:footnote>
  <w:footnote w:type="continuationSeparator" w:id="0">
    <w:p w14:paraId="651B718C" w14:textId="77777777" w:rsidR="005D3246" w:rsidRDefault="005D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D4465"/>
    <w:rsid w:val="005D3246"/>
    <w:rsid w:val="00D30A85"/>
    <w:rsid w:val="00D649D2"/>
    <w:rsid w:val="00FD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C3A5"/>
  <w15:docId w15:val="{3F5D007C-F0BF-4437-B70A-2565F2B9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Unicode MS" w:hAnsi="Arial" w:cs="Tahoma"/>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Textbody"/>
    <w:uiPriority w:val="9"/>
    <w:qFormat/>
    <w:pPr>
      <w:outlineLvl w:val="0"/>
    </w:pPr>
    <w:rPr>
      <w:rFonts w:ascii="Times New Roman" w:eastAsia="Arial Unicode MS" w:hAnsi="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a4">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0">
    <w:name w:val="Title"/>
    <w:basedOn w:val="Standard"/>
    <w:next w:val="Textbody"/>
    <w:uiPriority w:val="10"/>
    <w:qFormat/>
    <w:pPr>
      <w:keepNext/>
      <w:spacing w:before="240" w:after="120"/>
    </w:pPr>
    <w:rPr>
      <w:rFonts w:eastAsia="MS Mincho"/>
      <w:sz w:val="28"/>
      <w:szCs w:val="28"/>
    </w:r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krfkod.ru/zakonodatelstvo/Ukaz-Prezidenta-RF-ot-14.06.2012-N-8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rfkod.ru/zakonodatelstvo/Ukaz-Prezidenta-RF-ot-14.06.2012-N-85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8338</Words>
  <Characters>47531</Characters>
  <Application>Microsoft Office Word</Application>
  <DocSecurity>0</DocSecurity>
  <Lines>396</Lines>
  <Paragraphs>111</Paragraphs>
  <ScaleCrop>false</ScaleCrop>
  <Company/>
  <LinksUpToDate>false</LinksUpToDate>
  <CharactersWithSpaces>55758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HP-School</dc:creator>
  <cp:lastModifiedBy>Ноут Школтный</cp:lastModifiedBy>
  <cp:revision>2</cp:revision>
  <dcterms:created xsi:type="dcterms:W3CDTF">2023-09-14T11:14:00Z</dcterms:created>
  <dcterms:modified xsi:type="dcterms:W3CDTF">2023-09-14T11:14:00Z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